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3588056"/>
        <w:docPartObj>
          <w:docPartGallery w:val="Cover Pages"/>
          <w:docPartUnique/>
        </w:docPartObj>
      </w:sdtPr>
      <w:sdtEndPr/>
      <w:sdtContent>
        <w:p w14:paraId="6E50D6A7" w14:textId="07A8F35A" w:rsidR="00546CD9" w:rsidRDefault="00546CD9"/>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546CD9" w14:paraId="0E508AA7" w14:textId="77777777">
            <w:sdt>
              <w:sdtPr>
                <w:rPr>
                  <w:color w:val="0F4761" w:themeColor="accent1" w:themeShade="BF"/>
                  <w:sz w:val="24"/>
                  <w:szCs w:val="24"/>
                </w:rPr>
                <w:alias w:val="Company"/>
                <w:id w:val="13406915"/>
                <w:placeholder>
                  <w:docPart w:val="313A5855FF7A4530ABDDAB85777131F1"/>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2E47A9F9" w14:textId="237B214C" w:rsidR="00546CD9" w:rsidRDefault="00CC3304">
                    <w:pPr>
                      <w:pStyle w:val="NoSpacing"/>
                      <w:rPr>
                        <w:color w:val="0F4761" w:themeColor="accent1" w:themeShade="BF"/>
                        <w:sz w:val="24"/>
                      </w:rPr>
                    </w:pPr>
                    <w:r>
                      <w:rPr>
                        <w:color w:val="0F4761" w:themeColor="accent1" w:themeShade="BF"/>
                        <w:sz w:val="24"/>
                        <w:szCs w:val="24"/>
                      </w:rPr>
                      <w:t>TDHCA</w:t>
                    </w:r>
                  </w:p>
                </w:tc>
              </w:sdtContent>
            </w:sdt>
          </w:tr>
          <w:tr w:rsidR="00546CD9" w14:paraId="3D868653" w14:textId="77777777">
            <w:tc>
              <w:tcPr>
                <w:tcW w:w="7672" w:type="dxa"/>
              </w:tcPr>
              <w:sdt>
                <w:sdtPr>
                  <w:rPr>
                    <w:rFonts w:asciiTheme="majorHAnsi" w:eastAsiaTheme="majorEastAsia" w:hAnsiTheme="majorHAnsi" w:cstheme="majorBidi"/>
                    <w:color w:val="156082" w:themeColor="accent1"/>
                    <w:sz w:val="88"/>
                    <w:szCs w:val="88"/>
                  </w:rPr>
                  <w:alias w:val="Title"/>
                  <w:id w:val="13406919"/>
                  <w:placeholder>
                    <w:docPart w:val="877EE1183143423987E891D57EA54185"/>
                  </w:placeholder>
                  <w:dataBinding w:prefixMappings="xmlns:ns0='http://schemas.openxmlformats.org/package/2006/metadata/core-properties' xmlns:ns1='http://purl.org/dc/elements/1.1/'" w:xpath="/ns0:coreProperties[1]/ns1:title[1]" w:storeItemID="{6C3C8BC8-F283-45AE-878A-BAB7291924A1}"/>
                  <w:text/>
                </w:sdtPr>
                <w:sdtEndPr/>
                <w:sdtContent>
                  <w:p w14:paraId="42E3F04D" w14:textId="51F8EDD7" w:rsidR="00546CD9" w:rsidRDefault="00546CD9">
                    <w:pPr>
                      <w:pStyle w:val="NoSpacing"/>
                      <w:spacing w:line="216" w:lineRule="auto"/>
                      <w:rPr>
                        <w:rFonts w:asciiTheme="majorHAnsi" w:eastAsiaTheme="majorEastAsia" w:hAnsiTheme="majorHAnsi" w:cstheme="majorBidi"/>
                        <w:color w:val="156082" w:themeColor="accent1"/>
                        <w:sz w:val="88"/>
                        <w:szCs w:val="88"/>
                      </w:rPr>
                    </w:pPr>
                    <w:r>
                      <w:rPr>
                        <w:rFonts w:asciiTheme="majorHAnsi" w:eastAsiaTheme="majorEastAsia" w:hAnsiTheme="majorHAnsi" w:cstheme="majorBidi"/>
                        <w:color w:val="156082" w:themeColor="accent1"/>
                        <w:sz w:val="88"/>
                        <w:szCs w:val="88"/>
                      </w:rPr>
                      <w:t xml:space="preserve">Certification of </w:t>
                    </w:r>
                    <w:r w:rsidR="00AC6865">
                      <w:rPr>
                        <w:rFonts w:asciiTheme="majorHAnsi" w:eastAsiaTheme="majorEastAsia" w:hAnsiTheme="majorHAnsi" w:cstheme="majorBidi"/>
                        <w:color w:val="156082" w:themeColor="accent1"/>
                        <w:sz w:val="88"/>
                        <w:szCs w:val="88"/>
                      </w:rPr>
                      <w:t>Principal</w:t>
                    </w:r>
                  </w:p>
                </w:sdtContent>
              </w:sdt>
            </w:tc>
          </w:tr>
          <w:tr w:rsidR="00546CD9" w14:paraId="4E4CB6DE" w14:textId="77777777">
            <w:sdt>
              <w:sdtPr>
                <w:rPr>
                  <w:rFonts w:ascii="Aptos" w:eastAsia="Aptos" w:hAnsi="Aptos" w:cs="Times New Roman"/>
                </w:rPr>
                <w:alias w:val="Subtitle"/>
                <w:id w:val="13406923"/>
                <w:placeholder>
                  <w:docPart w:val="9EBF02805A6B4E0E83405AE2BFD7D631"/>
                </w:placeholde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14:paraId="6CDBFB83" w14:textId="1C1F7B0D" w:rsidR="00546CD9" w:rsidRDefault="00D813D6">
                    <w:pPr>
                      <w:pStyle w:val="NoSpacing"/>
                      <w:rPr>
                        <w:color w:val="0F4761" w:themeColor="accent1" w:themeShade="BF"/>
                        <w:sz w:val="24"/>
                      </w:rPr>
                    </w:pPr>
                    <w:r w:rsidRPr="00D813D6">
                      <w:rPr>
                        <w:rFonts w:ascii="Aptos" w:eastAsia="Aptos" w:hAnsi="Aptos" w:cs="Times New Roman"/>
                      </w:rPr>
                      <w:t xml:space="preserve">This certification must be signed and filed by each natural person and by an authorized person on behalf of each organization that, either directly or through ownership of an intermediary organization, is the Applicant, will have an ownership interest in the Developer, Guarantor or any organization, that will receive more than 10% of the developer fee, or that, directly, will receive more than 10% of the developer fee.  For nonprofit organizations, government instrumentalities and publicly traded corporations, the executive director and members of the board must sign even if such </w:t>
                    </w:r>
                    <w:proofErr w:type="gramStart"/>
                    <w:r w:rsidRPr="00D813D6">
                      <w:rPr>
                        <w:rFonts w:ascii="Aptos" w:eastAsia="Aptos" w:hAnsi="Aptos" w:cs="Times New Roman"/>
                      </w:rPr>
                      <w:t>persons</w:t>
                    </w:r>
                    <w:proofErr w:type="gramEnd"/>
                    <w:r w:rsidRPr="00D813D6">
                      <w:rPr>
                        <w:rFonts w:ascii="Aptos" w:eastAsia="Aptos" w:hAnsi="Aptos" w:cs="Times New Roman"/>
                      </w:rPr>
                      <w:t xml:space="preserve"> have no ownership.</w:t>
                    </w:r>
                    <w:r w:rsidRPr="00D813D6">
                      <w:rPr>
                        <w:rFonts w:ascii="Aptos" w:eastAsia="Aptos" w:hAnsi="Aptos" w:cs="Times New Roman"/>
                      </w:rPr>
                      <w:t xml:space="preserve"> </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220"/>
          </w:tblGrid>
          <w:tr w:rsidR="00546CD9" w14:paraId="09D5ABF6" w14:textId="77777777">
            <w:tc>
              <w:tcPr>
                <w:tcW w:w="7221" w:type="dxa"/>
                <w:tcMar>
                  <w:top w:w="216" w:type="dxa"/>
                  <w:left w:w="115" w:type="dxa"/>
                  <w:bottom w:w="216" w:type="dxa"/>
                  <w:right w:w="115" w:type="dxa"/>
                </w:tcMar>
              </w:tcPr>
              <w:p w14:paraId="70103A3D" w14:textId="4FE09B28" w:rsidR="00546CD9" w:rsidRDefault="00546CD9">
                <w:pPr>
                  <w:pStyle w:val="NoSpacing"/>
                  <w:rPr>
                    <w:color w:val="156082" w:themeColor="accent1"/>
                    <w:sz w:val="28"/>
                    <w:szCs w:val="28"/>
                  </w:rPr>
                </w:pPr>
              </w:p>
              <w:sdt>
                <w:sdtPr>
                  <w:rPr>
                    <w:color w:val="156082" w:themeColor="accent1"/>
                    <w:sz w:val="28"/>
                    <w:szCs w:val="28"/>
                  </w:rPr>
                  <w:alias w:val="Date"/>
                  <w:tag w:val="Date"/>
                  <w:id w:val="13406932"/>
                  <w:placeholder>
                    <w:docPart w:val="89C1EFBA13214696B7BC9C5A0807AC90"/>
                  </w:placeholder>
                  <w:dataBinding w:prefixMappings="xmlns:ns0='http://schemas.microsoft.com/office/2006/coverPageProps'" w:xpath="/ns0:CoverPageProperties[1]/ns0:PublishDate[1]" w:storeItemID="{55AF091B-3C7A-41E3-B477-F2FDAA23CFDA}"/>
                  <w:date w:fullDate="2026-09-21T00:00:00Z">
                    <w:dateFormat w:val="M-d-yyyy"/>
                    <w:lid w:val="en-US"/>
                    <w:storeMappedDataAs w:val="dateTime"/>
                    <w:calendar w:val="gregorian"/>
                  </w:date>
                </w:sdtPr>
                <w:sdtEndPr/>
                <w:sdtContent>
                  <w:p w14:paraId="39971CF6" w14:textId="22D56F2B" w:rsidR="00546CD9" w:rsidRDefault="00ED6A76">
                    <w:pPr>
                      <w:pStyle w:val="NoSpacing"/>
                      <w:rPr>
                        <w:color w:val="156082" w:themeColor="accent1"/>
                        <w:sz w:val="28"/>
                        <w:szCs w:val="28"/>
                      </w:rPr>
                    </w:pPr>
                    <w:r>
                      <w:rPr>
                        <w:color w:val="156082" w:themeColor="accent1"/>
                        <w:sz w:val="28"/>
                        <w:szCs w:val="28"/>
                      </w:rPr>
                      <w:t>9-</w:t>
                    </w:r>
                    <w:r w:rsidR="00B5061D">
                      <w:rPr>
                        <w:color w:val="156082" w:themeColor="accent1"/>
                        <w:sz w:val="28"/>
                        <w:szCs w:val="28"/>
                      </w:rPr>
                      <w:t>21</w:t>
                    </w:r>
                    <w:r>
                      <w:rPr>
                        <w:color w:val="156082" w:themeColor="accent1"/>
                        <w:sz w:val="28"/>
                        <w:szCs w:val="28"/>
                      </w:rPr>
                      <w:t>-2026</w:t>
                    </w:r>
                  </w:p>
                </w:sdtContent>
              </w:sdt>
              <w:p w14:paraId="753EEB4C" w14:textId="77777777" w:rsidR="00546CD9" w:rsidRDefault="00546CD9">
                <w:pPr>
                  <w:pStyle w:val="NoSpacing"/>
                  <w:rPr>
                    <w:color w:val="156082" w:themeColor="accent1"/>
                  </w:rPr>
                </w:pPr>
              </w:p>
            </w:tc>
          </w:tr>
        </w:tbl>
        <w:p w14:paraId="010D17A5" w14:textId="09471979" w:rsidR="00546CD9" w:rsidRDefault="00546CD9">
          <w:r>
            <w:br w:type="page"/>
          </w:r>
        </w:p>
      </w:sdtContent>
    </w:sdt>
    <w:p w14:paraId="66A6CE95" w14:textId="3106362D" w:rsidR="00B5061D" w:rsidRPr="00B5061D" w:rsidRDefault="00D813D6" w:rsidP="00B5061D">
      <w:pPr>
        <w:rPr>
          <w:rFonts w:ascii="Calibri" w:hAnsi="Calibri" w:cs="Calibri"/>
          <w:sz w:val="22"/>
          <w:szCs w:val="22"/>
        </w:rPr>
      </w:pPr>
      <w:r w:rsidRPr="00D813D6">
        <w:rPr>
          <w:rFonts w:ascii="Calibri" w:hAnsi="Calibri" w:cs="Calibri"/>
          <w:sz w:val="22"/>
          <w:szCs w:val="22"/>
        </w:rPr>
        <w:lastRenderedPageBreak/>
        <w:t>I hereby apply to the Texas Department of Housing and Community Affairs for approval to participate in the Application activity as a Principal of the Applicant.  I certify that all statements made by me in the “Participants in the Application Information” section of the Application and related exhibits are true, complete, and correct and are made in good faith.  I further certify that:</w:t>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r w:rsidR="00B5061D" w:rsidRPr="00B5061D">
        <w:rPr>
          <w:rFonts w:ascii="Calibri" w:hAnsi="Calibri" w:cs="Calibri"/>
          <w:sz w:val="22"/>
          <w:szCs w:val="22"/>
        </w:rPr>
        <w:tab/>
      </w:r>
    </w:p>
    <w:p w14:paraId="49241902" w14:textId="77777777" w:rsidR="00D813D6" w:rsidRDefault="00D813D6" w:rsidP="00B5061D">
      <w:pPr>
        <w:rPr>
          <w:rFonts w:ascii="Calibri" w:hAnsi="Calibri" w:cs="Calibri"/>
          <w:sz w:val="22"/>
          <w:szCs w:val="22"/>
        </w:rPr>
      </w:pPr>
      <w:r w:rsidRPr="00D813D6">
        <w:rPr>
          <w:rFonts w:ascii="Calibri" w:hAnsi="Calibri" w:cs="Calibri"/>
          <w:sz w:val="22"/>
          <w:szCs w:val="22"/>
        </w:rPr>
        <w:t xml:space="preserve">1)       The Participants in the Application Information, Previous Participation Certification, herein after referred to as the “Previous Participation Certification” contains a listing of every development activity that received TDHCA funding, which I have been or am now a </w:t>
      </w:r>
      <w:proofErr w:type="gramStart"/>
      <w:r w:rsidRPr="00D813D6">
        <w:rPr>
          <w:rFonts w:ascii="Calibri" w:hAnsi="Calibri" w:cs="Calibri"/>
          <w:sz w:val="22"/>
          <w:szCs w:val="22"/>
        </w:rPr>
        <w:t>Principal</w:t>
      </w:r>
      <w:proofErr w:type="gramEnd"/>
      <w:r w:rsidRPr="00D813D6">
        <w:rPr>
          <w:rFonts w:ascii="Calibri" w:hAnsi="Calibri" w:cs="Calibri"/>
          <w:sz w:val="22"/>
          <w:szCs w:val="22"/>
        </w:rPr>
        <w:t>.</w:t>
      </w:r>
    </w:p>
    <w:p w14:paraId="1F6AE38E" w14:textId="7C2D0DA1" w:rsidR="00D813D6" w:rsidRDefault="00D813D6" w:rsidP="00B5061D">
      <w:pPr>
        <w:rPr>
          <w:rFonts w:ascii="Calibri" w:hAnsi="Calibri" w:cs="Calibri"/>
          <w:sz w:val="22"/>
          <w:szCs w:val="22"/>
        </w:rPr>
      </w:pPr>
      <w:r w:rsidRPr="00D813D6">
        <w:rPr>
          <w:rFonts w:ascii="Calibri" w:hAnsi="Calibri" w:cs="Calibri"/>
          <w:sz w:val="22"/>
          <w:szCs w:val="22"/>
        </w:rPr>
        <w:t>2)       I am not, and have not been barred, suspended, or terminated from procurement in a state or federal program or listed in the List of Parties Excluded from Federal Procurement or Non-Procurement Programs.</w:t>
      </w:r>
    </w:p>
    <w:p w14:paraId="6CFDA842" w14:textId="392F576C" w:rsidR="00D813D6" w:rsidRDefault="00D813D6" w:rsidP="00B5061D">
      <w:pPr>
        <w:rPr>
          <w:rFonts w:ascii="Calibri" w:hAnsi="Calibri" w:cs="Calibri"/>
          <w:sz w:val="22"/>
          <w:szCs w:val="22"/>
        </w:rPr>
      </w:pPr>
      <w:r w:rsidRPr="00D813D6">
        <w:rPr>
          <w:rFonts w:ascii="Calibri" w:hAnsi="Calibri" w:cs="Calibri"/>
          <w:sz w:val="22"/>
          <w:szCs w:val="22"/>
        </w:rPr>
        <w:t xml:space="preserve">3)       I have not been convicted of a state or federal felony crime involving fraud, bribery, theft, misrepresentation of material </w:t>
      </w:r>
      <w:proofErr w:type="gramStart"/>
      <w:r w:rsidRPr="00D813D6">
        <w:rPr>
          <w:rFonts w:ascii="Calibri" w:hAnsi="Calibri" w:cs="Calibri"/>
          <w:sz w:val="22"/>
          <w:szCs w:val="22"/>
        </w:rPr>
        <w:t>fact</w:t>
      </w:r>
      <w:proofErr w:type="gramEnd"/>
      <w:r w:rsidRPr="00D813D6">
        <w:rPr>
          <w:rFonts w:ascii="Calibri" w:hAnsi="Calibri" w:cs="Calibri"/>
          <w:sz w:val="22"/>
          <w:szCs w:val="22"/>
        </w:rPr>
        <w:t>, misappropriation of funds, or other similar criminal offenses within fifteen years preceding the Application deadline.</w:t>
      </w:r>
    </w:p>
    <w:p w14:paraId="03A37DBF" w14:textId="0A67896F" w:rsidR="00D813D6" w:rsidRDefault="00D813D6" w:rsidP="00B5061D">
      <w:pPr>
        <w:rPr>
          <w:rFonts w:ascii="Calibri" w:hAnsi="Calibri" w:cs="Calibri"/>
          <w:sz w:val="22"/>
          <w:szCs w:val="22"/>
        </w:rPr>
      </w:pPr>
      <w:r w:rsidRPr="00D813D6">
        <w:rPr>
          <w:rFonts w:ascii="Calibri" w:hAnsi="Calibri" w:cs="Calibri"/>
          <w:sz w:val="22"/>
          <w:szCs w:val="22"/>
        </w:rPr>
        <w:t>4)       At the time of Application, I am not, and have not been suspended, debarred, or subject to an enforcement or disciplinary action under state or federal securities law or by the NASD; subject to a federal tax lien; the subject of an enforcement proceeding with any Governmental Entity; or otherwise restricted by any department or agency of federal or state government from doing business with such department or agency.</w:t>
      </w:r>
    </w:p>
    <w:p w14:paraId="23A447D8" w14:textId="3F921A71" w:rsidR="00D813D6" w:rsidRDefault="00D813D6" w:rsidP="00B5061D">
      <w:pPr>
        <w:rPr>
          <w:rFonts w:ascii="Calibri" w:hAnsi="Calibri" w:cs="Calibri"/>
          <w:sz w:val="22"/>
          <w:szCs w:val="22"/>
        </w:rPr>
      </w:pPr>
      <w:r w:rsidRPr="00D813D6">
        <w:rPr>
          <w:rFonts w:ascii="Calibri" w:hAnsi="Calibri" w:cs="Calibri"/>
          <w:sz w:val="22"/>
          <w:szCs w:val="22"/>
        </w:rPr>
        <w:t>5)       I have no previous funding contracts or commitments that have been partially or fully deobligated due to a failure to meet contractual obligations during the 12 months prior to the submission of the Application.</w:t>
      </w:r>
    </w:p>
    <w:p w14:paraId="0F7918E8" w14:textId="3102FEF1" w:rsidR="00D813D6" w:rsidRDefault="00D813D6" w:rsidP="00B5061D">
      <w:pPr>
        <w:rPr>
          <w:rFonts w:ascii="Calibri" w:hAnsi="Calibri" w:cs="Calibri"/>
          <w:sz w:val="22"/>
          <w:szCs w:val="22"/>
        </w:rPr>
      </w:pPr>
      <w:r w:rsidRPr="00D813D6">
        <w:rPr>
          <w:rFonts w:ascii="Calibri" w:hAnsi="Calibri" w:cs="Calibri"/>
          <w:sz w:val="22"/>
          <w:szCs w:val="22"/>
        </w:rPr>
        <w:t>6)        I have not been, during the five-year period preceding the date of the submission of the Application, convicted of violating a federal law in connection with a contract awarded by the federal government for relief, recovery, or reconstruction efforts as a result of Hurricane Rita, as defined by Section 39.459, Utilities Code, Hurricane Katrina, or any other disaster occurring after September 24, 2005; or been assessed a penalty in a federal civil or administrative enforcement action in connection with a contract awarded by the federal government for relief, recovery, or reconstruction efforts as a result of Hurricane Rita, as defined by Section 39.459, Utilities Code, Hurricane Katrina, or any other disaster occurring after September 24, 2005.</w:t>
      </w:r>
    </w:p>
    <w:p w14:paraId="747452BD" w14:textId="53B4F367" w:rsidR="00D813D6" w:rsidRDefault="00D813D6" w:rsidP="00B5061D">
      <w:pPr>
        <w:rPr>
          <w:rFonts w:ascii="Calibri" w:hAnsi="Calibri" w:cs="Calibri"/>
          <w:sz w:val="22"/>
          <w:szCs w:val="22"/>
        </w:rPr>
      </w:pPr>
      <w:r w:rsidRPr="00D813D6">
        <w:rPr>
          <w:rFonts w:ascii="Calibri" w:hAnsi="Calibri" w:cs="Calibri"/>
          <w:sz w:val="22"/>
          <w:szCs w:val="22"/>
        </w:rPr>
        <w:t>7)       For the period beginning ten years prior to the date of this certification:</w:t>
      </w:r>
    </w:p>
    <w:p w14:paraId="454B1E89" w14:textId="4A80296B" w:rsidR="00D813D6" w:rsidRDefault="00D813D6" w:rsidP="00B5061D">
      <w:pPr>
        <w:rPr>
          <w:rFonts w:ascii="Calibri" w:hAnsi="Calibri" w:cs="Calibri"/>
          <w:sz w:val="22"/>
          <w:szCs w:val="22"/>
        </w:rPr>
      </w:pPr>
      <w:r w:rsidRPr="00D813D6">
        <w:rPr>
          <w:rFonts w:ascii="Calibri" w:hAnsi="Calibri" w:cs="Calibri"/>
          <w:sz w:val="22"/>
          <w:szCs w:val="22"/>
        </w:rPr>
        <w:t>a)       I have not been arrested, indicted, convicted, or imprisoned for a felony during the last ten years, and am not presently the subject of a complaint or indictment charging for a crime of moral turpitude.</w:t>
      </w:r>
    </w:p>
    <w:p w14:paraId="17BFAD1B" w14:textId="14B51A9E" w:rsidR="00D813D6" w:rsidRDefault="00D813D6" w:rsidP="00B5061D">
      <w:pPr>
        <w:rPr>
          <w:rFonts w:ascii="Calibri" w:hAnsi="Calibri" w:cs="Calibri"/>
          <w:sz w:val="22"/>
          <w:szCs w:val="22"/>
        </w:rPr>
      </w:pPr>
      <w:r w:rsidRPr="00D813D6">
        <w:rPr>
          <w:rFonts w:ascii="Calibri" w:hAnsi="Calibri" w:cs="Calibri"/>
          <w:sz w:val="22"/>
          <w:szCs w:val="22"/>
        </w:rPr>
        <w:t>b)       I have not defaulted on an obligation covered by a surety or performance bond and have not been the subject of a claim under an employee fidelity bond.</w:t>
      </w:r>
    </w:p>
    <w:p w14:paraId="3A5EE92B" w14:textId="48EA17CC" w:rsidR="00D813D6" w:rsidRDefault="00D813D6" w:rsidP="00B5061D">
      <w:pPr>
        <w:rPr>
          <w:rFonts w:ascii="Calibri" w:hAnsi="Calibri" w:cs="Calibri"/>
          <w:sz w:val="22"/>
          <w:szCs w:val="22"/>
        </w:rPr>
      </w:pPr>
      <w:r w:rsidRPr="00D813D6">
        <w:rPr>
          <w:rFonts w:ascii="Calibri" w:hAnsi="Calibri" w:cs="Calibri"/>
          <w:sz w:val="22"/>
          <w:szCs w:val="22"/>
        </w:rPr>
        <w:lastRenderedPageBreak/>
        <w:t>8)       For the period beginning ten years prior to the date of this certification, during my participation in the developments shown by me in the Previous Participation Certification, there has not been:</w:t>
      </w:r>
    </w:p>
    <w:p w14:paraId="25B77FF0" w14:textId="65ECE772" w:rsidR="00D813D6" w:rsidRDefault="00D813D6" w:rsidP="00B5061D">
      <w:pPr>
        <w:rPr>
          <w:rFonts w:ascii="Calibri" w:hAnsi="Calibri" w:cs="Calibri"/>
          <w:sz w:val="22"/>
          <w:szCs w:val="22"/>
        </w:rPr>
      </w:pPr>
      <w:r w:rsidRPr="00D813D6">
        <w:rPr>
          <w:rFonts w:ascii="Calibri" w:hAnsi="Calibri" w:cs="Calibri"/>
          <w:sz w:val="22"/>
          <w:szCs w:val="22"/>
        </w:rPr>
        <w:t>a)       A mortgage in default, assigned or foreclosed, nor has mortgage relief by the lender been given;</w:t>
      </w:r>
    </w:p>
    <w:p w14:paraId="2DB4B902" w14:textId="31FA9D48" w:rsidR="00D813D6" w:rsidRDefault="00D813D6" w:rsidP="00B5061D">
      <w:pPr>
        <w:rPr>
          <w:rFonts w:ascii="Calibri" w:hAnsi="Calibri" w:cs="Calibri"/>
          <w:sz w:val="22"/>
          <w:szCs w:val="22"/>
        </w:rPr>
      </w:pPr>
      <w:r w:rsidRPr="00D813D6">
        <w:rPr>
          <w:rFonts w:ascii="Calibri" w:hAnsi="Calibri" w:cs="Calibri"/>
          <w:sz w:val="22"/>
          <w:szCs w:val="22"/>
        </w:rPr>
        <w:t>b)       To the best of my knowledge, unresolved findings raised as a result of Departmental or HUD audits, management reviews or other governmental investigation concerning me or my developments, or contract;</w:t>
      </w:r>
    </w:p>
    <w:p w14:paraId="5C27FE9E" w14:textId="322CD278" w:rsidR="00D813D6" w:rsidRDefault="00D813D6" w:rsidP="00B5061D">
      <w:pPr>
        <w:rPr>
          <w:rFonts w:ascii="Calibri" w:hAnsi="Calibri" w:cs="Calibri"/>
          <w:sz w:val="22"/>
          <w:szCs w:val="22"/>
        </w:rPr>
      </w:pPr>
      <w:r w:rsidRPr="00D813D6">
        <w:rPr>
          <w:rFonts w:ascii="Calibri" w:hAnsi="Calibri" w:cs="Calibri"/>
          <w:sz w:val="22"/>
          <w:szCs w:val="22"/>
        </w:rPr>
        <w:t>c)       Any breach by the owner of any agreements relating to the construction or rehabilitation, use, operation, management, or disposition; or</w:t>
      </w:r>
    </w:p>
    <w:p w14:paraId="3197491A" w14:textId="5E9F4725" w:rsidR="00D813D6" w:rsidRDefault="00D813D6" w:rsidP="00B5061D">
      <w:pPr>
        <w:rPr>
          <w:rFonts w:ascii="Calibri" w:hAnsi="Calibri" w:cs="Calibri"/>
          <w:sz w:val="22"/>
          <w:szCs w:val="22"/>
        </w:rPr>
      </w:pPr>
      <w:r w:rsidRPr="00D813D6">
        <w:rPr>
          <w:rFonts w:ascii="Calibri" w:hAnsi="Calibri" w:cs="Calibri"/>
          <w:sz w:val="22"/>
          <w:szCs w:val="22"/>
        </w:rPr>
        <w:t>d)       A suspension or termination of payments under any state or federal assistance contract.</w:t>
      </w:r>
    </w:p>
    <w:p w14:paraId="0918567E" w14:textId="0515A4C3" w:rsidR="00D813D6" w:rsidRDefault="00D813D6" w:rsidP="00B5061D">
      <w:pPr>
        <w:rPr>
          <w:rFonts w:ascii="Calibri" w:hAnsi="Calibri" w:cs="Calibri"/>
          <w:sz w:val="22"/>
          <w:szCs w:val="22"/>
        </w:rPr>
      </w:pPr>
      <w:r w:rsidRPr="00D813D6">
        <w:rPr>
          <w:rFonts w:ascii="Calibri" w:hAnsi="Calibri" w:cs="Calibri"/>
          <w:sz w:val="22"/>
          <w:szCs w:val="22"/>
        </w:rPr>
        <w:t>9)   To the best of my knowledge, the Applicant’s Principals have demonstrated fiscal, programmatic, and contractual compliance on previously awarded Department contracts or loan agreements and resolution of any previous audit findings and outstanding monetary obligation with the Department.</w:t>
      </w:r>
    </w:p>
    <w:p w14:paraId="29C1830B" w14:textId="120AEBE3" w:rsidR="00D813D6" w:rsidRDefault="00D813D6" w:rsidP="00B5061D">
      <w:pPr>
        <w:rPr>
          <w:rFonts w:ascii="Calibri" w:hAnsi="Calibri" w:cs="Calibri"/>
          <w:sz w:val="22"/>
          <w:szCs w:val="22"/>
        </w:rPr>
      </w:pPr>
      <w:r w:rsidRPr="00D813D6">
        <w:rPr>
          <w:rFonts w:ascii="Calibri" w:hAnsi="Calibri" w:cs="Calibri"/>
          <w:sz w:val="22"/>
          <w:szCs w:val="22"/>
        </w:rPr>
        <w:t>10)   As required by Section 2306.257 of the Texas Government Code, as added by SB 322, 77th Session of the Texas Legislature, an Applicant may not receive funds or other assistance from the Department unless the Applicant certifies that it is in compliance with the housing laws described in subparagraph (a) through (d) of this paragraph.  To satisfy that requirement, I hereby certify that the developments listed in the Previous Participation Certification, in which I am currently participating, are in compliance with:</w:t>
      </w:r>
    </w:p>
    <w:p w14:paraId="71D2AAFC" w14:textId="2C9C2F69" w:rsidR="00D813D6" w:rsidRDefault="00D813D6" w:rsidP="00B5061D">
      <w:pPr>
        <w:rPr>
          <w:rFonts w:ascii="Calibri" w:hAnsi="Calibri" w:cs="Calibri"/>
          <w:sz w:val="22"/>
          <w:szCs w:val="22"/>
        </w:rPr>
      </w:pPr>
      <w:r w:rsidRPr="00D813D6">
        <w:rPr>
          <w:rFonts w:ascii="Calibri" w:hAnsi="Calibri" w:cs="Calibri"/>
          <w:sz w:val="22"/>
          <w:szCs w:val="22"/>
        </w:rPr>
        <w:t>a)       state and federal fair housing laws, including Chapter 301, Property Code, the Texas Fair Housing Act; Title VIII of the Civil Rights Act of 1968 (42 U.S.C. Section 3601 et seq.); and the Fair Housing Amendments Act of 1988 (42 U.S.C. Section 3601 et seq.),</w:t>
      </w:r>
    </w:p>
    <w:p w14:paraId="150FEAE0" w14:textId="1AE659AC" w:rsidR="00D813D6" w:rsidRDefault="00D813D6" w:rsidP="00B5061D">
      <w:pPr>
        <w:rPr>
          <w:rFonts w:ascii="Calibri" w:hAnsi="Calibri" w:cs="Calibri"/>
          <w:sz w:val="22"/>
          <w:szCs w:val="22"/>
        </w:rPr>
      </w:pPr>
      <w:r w:rsidRPr="00D813D6">
        <w:rPr>
          <w:rFonts w:ascii="Calibri" w:hAnsi="Calibri" w:cs="Calibri"/>
          <w:sz w:val="22"/>
          <w:szCs w:val="22"/>
        </w:rPr>
        <w:t>b)       the Civil Rights Act of 1964 (42 U.S.C. Section 2000a et seq.),</w:t>
      </w:r>
      <w:r>
        <w:rPr>
          <w:rFonts w:ascii="Calibri" w:hAnsi="Calibri" w:cs="Calibri"/>
          <w:sz w:val="22"/>
          <w:szCs w:val="22"/>
        </w:rPr>
        <w:t xml:space="preserve"> and</w:t>
      </w:r>
    </w:p>
    <w:p w14:paraId="7722CC7E" w14:textId="151EA72F" w:rsidR="00D813D6" w:rsidRDefault="00D813D6" w:rsidP="00B5061D">
      <w:pPr>
        <w:rPr>
          <w:rFonts w:ascii="Calibri" w:hAnsi="Calibri" w:cs="Calibri"/>
          <w:sz w:val="22"/>
          <w:szCs w:val="22"/>
        </w:rPr>
      </w:pPr>
      <w:r w:rsidRPr="00D813D6">
        <w:rPr>
          <w:rFonts w:ascii="Calibri" w:hAnsi="Calibri" w:cs="Calibri"/>
          <w:sz w:val="22"/>
          <w:szCs w:val="22"/>
        </w:rPr>
        <w:t>c)       the Americans with Disabilities Act of 1990 (42 U.S.C. Section 12101 et seq.)</w:t>
      </w:r>
      <w:r>
        <w:rPr>
          <w:rFonts w:ascii="Calibri" w:hAnsi="Calibri" w:cs="Calibri"/>
          <w:sz w:val="22"/>
          <w:szCs w:val="22"/>
        </w:rPr>
        <w:t>.</w:t>
      </w:r>
    </w:p>
    <w:p w14:paraId="132014BA" w14:textId="77777777" w:rsidR="00D813D6" w:rsidRDefault="00D813D6" w:rsidP="00B5061D">
      <w:pPr>
        <w:rPr>
          <w:rFonts w:ascii="Calibri" w:hAnsi="Calibri" w:cs="Calibri"/>
          <w:sz w:val="22"/>
          <w:szCs w:val="22"/>
        </w:rPr>
      </w:pPr>
    </w:p>
    <w:p w14:paraId="1D133EB9" w14:textId="77777777" w:rsidR="00D813D6" w:rsidRDefault="00D813D6" w:rsidP="00B5061D">
      <w:pPr>
        <w:rPr>
          <w:rFonts w:ascii="Calibri" w:hAnsi="Calibri" w:cs="Calibri"/>
          <w:sz w:val="22"/>
          <w:szCs w:val="22"/>
        </w:rPr>
      </w:pPr>
    </w:p>
    <w:p w14:paraId="47DC05EA" w14:textId="77777777" w:rsidR="00D813D6" w:rsidRDefault="00D813D6" w:rsidP="00B5061D">
      <w:pPr>
        <w:rPr>
          <w:rFonts w:ascii="Calibri" w:hAnsi="Calibri" w:cs="Calibri"/>
          <w:sz w:val="22"/>
          <w:szCs w:val="22"/>
        </w:rPr>
      </w:pPr>
    </w:p>
    <w:p w14:paraId="2CDF5B3B" w14:textId="77777777" w:rsidR="00D813D6" w:rsidRDefault="00D813D6" w:rsidP="00B5061D">
      <w:pPr>
        <w:rPr>
          <w:rFonts w:ascii="Calibri" w:hAnsi="Calibri" w:cs="Calibri"/>
          <w:sz w:val="22"/>
          <w:szCs w:val="22"/>
        </w:rPr>
      </w:pPr>
    </w:p>
    <w:p w14:paraId="30FFCCC6" w14:textId="77777777" w:rsidR="00D813D6" w:rsidRDefault="00D813D6" w:rsidP="00B5061D">
      <w:pPr>
        <w:rPr>
          <w:rFonts w:ascii="Calibri" w:hAnsi="Calibri" w:cs="Calibri"/>
          <w:sz w:val="22"/>
          <w:szCs w:val="22"/>
        </w:rPr>
      </w:pPr>
    </w:p>
    <w:p w14:paraId="501E509E" w14:textId="77777777" w:rsidR="00D813D6" w:rsidRDefault="00D813D6" w:rsidP="00B5061D">
      <w:pPr>
        <w:rPr>
          <w:rFonts w:ascii="Calibri" w:hAnsi="Calibri" w:cs="Calibri"/>
          <w:sz w:val="22"/>
          <w:szCs w:val="22"/>
        </w:rPr>
      </w:pPr>
    </w:p>
    <w:p w14:paraId="5C251220" w14:textId="77777777" w:rsidR="00D813D6" w:rsidRDefault="00D813D6" w:rsidP="00B5061D">
      <w:pPr>
        <w:rPr>
          <w:rFonts w:ascii="Calibri" w:hAnsi="Calibri" w:cs="Calibri"/>
          <w:sz w:val="22"/>
          <w:szCs w:val="22"/>
        </w:rPr>
      </w:pPr>
    </w:p>
    <w:p w14:paraId="34C6B5C4" w14:textId="77777777" w:rsidR="00D813D6" w:rsidRDefault="00D813D6" w:rsidP="00B5061D">
      <w:pPr>
        <w:rPr>
          <w:rFonts w:ascii="Calibri" w:hAnsi="Calibri" w:cs="Calibri"/>
          <w:sz w:val="22"/>
          <w:szCs w:val="22"/>
        </w:rPr>
      </w:pPr>
    </w:p>
    <w:p w14:paraId="65FE36B5" w14:textId="4637E8CF" w:rsidR="00546CD9" w:rsidRPr="00ED6A76" w:rsidRDefault="00546CD9" w:rsidP="00B5061D">
      <w:pPr>
        <w:rPr>
          <w:rFonts w:ascii="Calibri" w:hAnsi="Calibri" w:cs="Calibri"/>
          <w:sz w:val="22"/>
          <w:szCs w:val="22"/>
        </w:rPr>
      </w:pP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p>
    <w:p w14:paraId="2EDD4400" w14:textId="12C118E8" w:rsidR="00546CD9" w:rsidRPr="00ED6A76" w:rsidRDefault="00546CD9">
      <w:pPr>
        <w:rPr>
          <w:rFonts w:ascii="Calibri" w:hAnsi="Calibri" w:cs="Calibri"/>
          <w:sz w:val="22"/>
          <w:szCs w:val="22"/>
        </w:rPr>
      </w:pPr>
      <w:r w:rsidRPr="00ED6A76">
        <w:rPr>
          <w:rFonts w:ascii="Calibri" w:hAnsi="Calibri" w:cs="Calibri"/>
          <w:sz w:val="22"/>
          <w:szCs w:val="22"/>
        </w:rPr>
        <w:lastRenderedPageBreak/>
        <w:t xml:space="preserve">Entity/Person Represented by this form: </w:t>
      </w:r>
      <w:r w:rsidRPr="00ED6A76">
        <w:rPr>
          <w:rFonts w:ascii="Calibri" w:hAnsi="Calibri" w:cs="Calibri"/>
          <w:sz w:val="22"/>
          <w:szCs w:val="22"/>
        </w:rPr>
        <w:tab/>
      </w:r>
      <w:r w:rsidR="00ED6A76" w:rsidRPr="00ED6A76">
        <w:rPr>
          <w:rFonts w:ascii="Calibri" w:hAnsi="Calibri" w:cs="Calibri"/>
          <w:b/>
          <w:bCs/>
          <w:sz w:val="22"/>
          <w:szCs w:val="22"/>
          <w:u w:val="single"/>
        </w:rPr>
        <w:fldChar w:fldCharType="begin">
          <w:ffData>
            <w:name w:val="Text1"/>
            <w:enabled/>
            <w:calcOnExit w:val="0"/>
            <w:textInput/>
          </w:ffData>
        </w:fldChar>
      </w:r>
      <w:bookmarkStart w:id="0" w:name="Text1"/>
      <w:r w:rsidR="00ED6A76" w:rsidRPr="00ED6A76">
        <w:rPr>
          <w:rFonts w:ascii="Calibri" w:hAnsi="Calibri" w:cs="Calibri"/>
          <w:b/>
          <w:bCs/>
          <w:sz w:val="22"/>
          <w:szCs w:val="22"/>
          <w:u w:val="single"/>
        </w:rPr>
        <w:instrText xml:space="preserve"> FORMTEXT </w:instrText>
      </w:r>
      <w:r w:rsidR="00ED6A76" w:rsidRPr="00ED6A76">
        <w:rPr>
          <w:rFonts w:ascii="Calibri" w:hAnsi="Calibri" w:cs="Calibri"/>
          <w:b/>
          <w:bCs/>
          <w:sz w:val="22"/>
          <w:szCs w:val="22"/>
          <w:u w:val="single"/>
        </w:rPr>
      </w:r>
      <w:r w:rsidR="00ED6A76" w:rsidRPr="00ED6A76">
        <w:rPr>
          <w:rFonts w:ascii="Calibri" w:hAnsi="Calibri" w:cs="Calibri"/>
          <w:b/>
          <w:bCs/>
          <w:sz w:val="22"/>
          <w:szCs w:val="22"/>
          <w:u w:val="single"/>
        </w:rPr>
        <w:fldChar w:fldCharType="separate"/>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noProof/>
          <w:sz w:val="22"/>
          <w:szCs w:val="22"/>
          <w:u w:val="single"/>
        </w:rPr>
        <w:t> </w:t>
      </w:r>
      <w:r w:rsidR="00ED6A76" w:rsidRPr="00ED6A76">
        <w:rPr>
          <w:rFonts w:ascii="Calibri" w:hAnsi="Calibri" w:cs="Calibri"/>
          <w:b/>
          <w:bCs/>
          <w:sz w:val="22"/>
          <w:szCs w:val="22"/>
          <w:u w:val="single"/>
        </w:rPr>
        <w:fldChar w:fldCharType="end"/>
      </w:r>
      <w:bookmarkEnd w:id="0"/>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r w:rsidRPr="00ED6A76">
        <w:rPr>
          <w:rFonts w:ascii="Calibri" w:hAnsi="Calibri" w:cs="Calibri"/>
          <w:sz w:val="22"/>
          <w:szCs w:val="22"/>
        </w:rPr>
        <w:tab/>
      </w:r>
    </w:p>
    <w:p w14:paraId="3646C586" w14:textId="77777777" w:rsidR="00546CD9" w:rsidRPr="00ED6A76" w:rsidRDefault="00546CD9" w:rsidP="00546CD9">
      <w:pPr>
        <w:pStyle w:val="Default"/>
        <w:rPr>
          <w:sz w:val="22"/>
          <w:szCs w:val="22"/>
        </w:rPr>
      </w:pPr>
      <w:r w:rsidRPr="00ED6A76">
        <w:rPr>
          <w:sz w:val="22"/>
          <w:szCs w:val="22"/>
        </w:rPr>
        <w:t xml:space="preserve">By: </w:t>
      </w:r>
    </w:p>
    <w:p w14:paraId="37EC3DA6" w14:textId="77777777" w:rsidR="00546CD9" w:rsidRPr="00ED6A76" w:rsidRDefault="00546CD9" w:rsidP="00546CD9">
      <w:pPr>
        <w:pStyle w:val="Default"/>
        <w:rPr>
          <w:b/>
          <w:bCs/>
          <w:sz w:val="22"/>
          <w:szCs w:val="22"/>
        </w:rPr>
      </w:pPr>
    </w:p>
    <w:p w14:paraId="672CA57F" w14:textId="77777777" w:rsidR="00546CD9" w:rsidRPr="00ED6A76" w:rsidRDefault="00546CD9" w:rsidP="00546CD9">
      <w:pPr>
        <w:pStyle w:val="Default"/>
        <w:rPr>
          <w:b/>
          <w:bCs/>
          <w:sz w:val="22"/>
          <w:szCs w:val="22"/>
        </w:rPr>
      </w:pPr>
    </w:p>
    <w:p w14:paraId="54148849" w14:textId="7D05EB9B" w:rsidR="00546CD9" w:rsidRPr="00ED6A76" w:rsidRDefault="00546CD9" w:rsidP="00546CD9">
      <w:pPr>
        <w:pStyle w:val="Default"/>
        <w:rPr>
          <w:sz w:val="22"/>
          <w:szCs w:val="22"/>
        </w:rPr>
      </w:pPr>
      <w:r w:rsidRPr="00ED6A76">
        <w:rPr>
          <w:b/>
          <w:bCs/>
          <w:sz w:val="22"/>
          <w:szCs w:val="22"/>
        </w:rPr>
        <w:t xml:space="preserve">_______________________________________ </w:t>
      </w:r>
    </w:p>
    <w:p w14:paraId="32BD33DC" w14:textId="77777777" w:rsidR="00546CD9" w:rsidRPr="00ED6A76" w:rsidRDefault="00546CD9" w:rsidP="00546CD9">
      <w:pPr>
        <w:pStyle w:val="Default"/>
        <w:rPr>
          <w:sz w:val="22"/>
          <w:szCs w:val="22"/>
        </w:rPr>
      </w:pPr>
      <w:r w:rsidRPr="00ED6A76">
        <w:rPr>
          <w:sz w:val="22"/>
          <w:szCs w:val="22"/>
        </w:rPr>
        <w:t xml:space="preserve">Authorized Representative </w:t>
      </w:r>
    </w:p>
    <w:p w14:paraId="48F0DA1B" w14:textId="77777777" w:rsidR="00546CD9" w:rsidRPr="00ED6A76" w:rsidRDefault="00546CD9" w:rsidP="00546CD9">
      <w:pPr>
        <w:pStyle w:val="Default"/>
        <w:rPr>
          <w:b/>
          <w:bCs/>
          <w:sz w:val="22"/>
          <w:szCs w:val="22"/>
        </w:rPr>
      </w:pPr>
    </w:p>
    <w:p w14:paraId="1F7B4282" w14:textId="36D5F3A5" w:rsidR="00546CD9" w:rsidRPr="00ED6A76" w:rsidRDefault="00546CD9" w:rsidP="00546CD9">
      <w:pPr>
        <w:pStyle w:val="Default"/>
        <w:rPr>
          <w:sz w:val="22"/>
          <w:szCs w:val="22"/>
        </w:rPr>
      </w:pPr>
      <w:r w:rsidRPr="00ED6A76">
        <w:rPr>
          <w:b/>
          <w:bCs/>
          <w:sz w:val="22"/>
          <w:szCs w:val="22"/>
        </w:rPr>
        <w:t xml:space="preserve">_______________________________________ </w:t>
      </w:r>
    </w:p>
    <w:p w14:paraId="56B348EC" w14:textId="77777777" w:rsidR="00546CD9" w:rsidRPr="00ED6A76" w:rsidRDefault="00546CD9" w:rsidP="00546CD9">
      <w:pPr>
        <w:pStyle w:val="Default"/>
        <w:rPr>
          <w:sz w:val="22"/>
          <w:szCs w:val="22"/>
        </w:rPr>
      </w:pPr>
      <w:r w:rsidRPr="00ED6A76">
        <w:rPr>
          <w:sz w:val="22"/>
          <w:szCs w:val="22"/>
        </w:rPr>
        <w:t xml:space="preserve">Title </w:t>
      </w:r>
    </w:p>
    <w:p w14:paraId="2F3442E4" w14:textId="77777777" w:rsidR="00546CD9" w:rsidRPr="00ED6A76" w:rsidRDefault="00546CD9" w:rsidP="00546CD9">
      <w:pPr>
        <w:pStyle w:val="Default"/>
        <w:rPr>
          <w:b/>
          <w:bCs/>
          <w:sz w:val="22"/>
          <w:szCs w:val="22"/>
        </w:rPr>
      </w:pPr>
    </w:p>
    <w:p w14:paraId="37015B74" w14:textId="5AEC1D7E" w:rsidR="00546CD9" w:rsidRPr="00ED6A76" w:rsidRDefault="00546CD9" w:rsidP="00546CD9">
      <w:pPr>
        <w:pStyle w:val="Default"/>
        <w:rPr>
          <w:sz w:val="22"/>
          <w:szCs w:val="22"/>
        </w:rPr>
      </w:pPr>
      <w:r w:rsidRPr="00ED6A76">
        <w:rPr>
          <w:b/>
          <w:bCs/>
          <w:sz w:val="22"/>
          <w:szCs w:val="22"/>
        </w:rPr>
        <w:t xml:space="preserve">_______________________________________ </w:t>
      </w:r>
    </w:p>
    <w:p w14:paraId="4A1E4330" w14:textId="77777777" w:rsidR="00546CD9" w:rsidRPr="00ED6A76" w:rsidRDefault="00546CD9" w:rsidP="00546CD9">
      <w:pPr>
        <w:pStyle w:val="Default"/>
        <w:rPr>
          <w:sz w:val="22"/>
          <w:szCs w:val="22"/>
        </w:rPr>
      </w:pPr>
      <w:r w:rsidRPr="00ED6A76">
        <w:rPr>
          <w:sz w:val="22"/>
          <w:szCs w:val="22"/>
        </w:rPr>
        <w:t xml:space="preserve">Date </w:t>
      </w:r>
    </w:p>
    <w:p w14:paraId="5655D1A8" w14:textId="77777777" w:rsidR="00546CD9" w:rsidRPr="00ED6A76" w:rsidRDefault="00546CD9" w:rsidP="00546CD9">
      <w:pPr>
        <w:pStyle w:val="Default"/>
        <w:rPr>
          <w:b/>
          <w:bCs/>
          <w:sz w:val="22"/>
          <w:szCs w:val="22"/>
        </w:rPr>
      </w:pPr>
    </w:p>
    <w:p w14:paraId="33483B64" w14:textId="77777777" w:rsidR="00546CD9" w:rsidRPr="00ED6A76" w:rsidRDefault="00546CD9" w:rsidP="00546CD9">
      <w:pPr>
        <w:pStyle w:val="Default"/>
        <w:rPr>
          <w:b/>
          <w:bCs/>
          <w:sz w:val="22"/>
          <w:szCs w:val="22"/>
        </w:rPr>
      </w:pPr>
    </w:p>
    <w:p w14:paraId="06045E4F" w14:textId="35590602" w:rsidR="00546CD9" w:rsidRPr="00ED6A76" w:rsidRDefault="00546CD9" w:rsidP="00546CD9">
      <w:pPr>
        <w:pStyle w:val="Default"/>
        <w:rPr>
          <w:sz w:val="22"/>
          <w:szCs w:val="22"/>
        </w:rPr>
      </w:pPr>
      <w:r w:rsidRPr="00ED6A76">
        <w:rPr>
          <w:b/>
          <w:bCs/>
          <w:sz w:val="22"/>
          <w:szCs w:val="22"/>
        </w:rPr>
        <w:t xml:space="preserve">THE STATE OF _______________________ </w:t>
      </w:r>
      <w:r w:rsidRPr="00ED6A76">
        <w:rPr>
          <w:b/>
          <w:bCs/>
          <w:sz w:val="22"/>
          <w:szCs w:val="22"/>
        </w:rPr>
        <w:tab/>
        <w:t xml:space="preserve">§ </w:t>
      </w:r>
    </w:p>
    <w:p w14:paraId="70A2B651" w14:textId="77777777" w:rsidR="00546CD9" w:rsidRPr="00ED6A76" w:rsidRDefault="00546CD9" w:rsidP="00546CD9">
      <w:pPr>
        <w:pStyle w:val="Default"/>
        <w:ind w:left="3600" w:firstLine="720"/>
        <w:rPr>
          <w:sz w:val="22"/>
          <w:szCs w:val="22"/>
        </w:rPr>
      </w:pPr>
      <w:r w:rsidRPr="00ED6A76">
        <w:rPr>
          <w:b/>
          <w:bCs/>
          <w:sz w:val="22"/>
          <w:szCs w:val="22"/>
        </w:rPr>
        <w:t xml:space="preserve">§ </w:t>
      </w:r>
    </w:p>
    <w:p w14:paraId="2D39356B" w14:textId="26316CE2" w:rsidR="00546CD9" w:rsidRPr="00ED6A76" w:rsidRDefault="00546CD9" w:rsidP="00546CD9">
      <w:pPr>
        <w:pStyle w:val="Default"/>
        <w:rPr>
          <w:sz w:val="22"/>
          <w:szCs w:val="22"/>
        </w:rPr>
      </w:pPr>
      <w:r w:rsidRPr="00ED6A76">
        <w:rPr>
          <w:b/>
          <w:bCs/>
          <w:sz w:val="22"/>
          <w:szCs w:val="22"/>
        </w:rPr>
        <w:t>COUNTY OF _______________________</w:t>
      </w:r>
      <w:r w:rsidRPr="00ED6A76">
        <w:rPr>
          <w:b/>
          <w:bCs/>
          <w:sz w:val="22"/>
          <w:szCs w:val="22"/>
        </w:rPr>
        <w:tab/>
        <w:t xml:space="preserve">§ </w:t>
      </w:r>
    </w:p>
    <w:p w14:paraId="77533C6D" w14:textId="77777777" w:rsidR="00546CD9" w:rsidRPr="00ED6A76" w:rsidRDefault="00546CD9" w:rsidP="00546CD9">
      <w:pPr>
        <w:pStyle w:val="Default"/>
        <w:rPr>
          <w:sz w:val="22"/>
          <w:szCs w:val="22"/>
        </w:rPr>
      </w:pPr>
    </w:p>
    <w:p w14:paraId="06C3043E" w14:textId="7865B717" w:rsidR="00546CD9" w:rsidRPr="00ED6A76" w:rsidRDefault="00546CD9" w:rsidP="00546CD9">
      <w:pPr>
        <w:pStyle w:val="Default"/>
        <w:rPr>
          <w:sz w:val="22"/>
          <w:szCs w:val="22"/>
        </w:rPr>
      </w:pPr>
      <w:r w:rsidRPr="00ED6A76">
        <w:rPr>
          <w:sz w:val="22"/>
          <w:szCs w:val="22"/>
        </w:rPr>
        <w:t xml:space="preserve">Before me, a notary public, on this day personally appeared ________________________________, known to me to be the person whose name is subscribed to the foregoing document and, being duly sworn, declared and certified that the statements therein contained are true and correct. </w:t>
      </w:r>
    </w:p>
    <w:p w14:paraId="30D20476" w14:textId="77777777" w:rsidR="00546CD9" w:rsidRPr="00ED6A76" w:rsidRDefault="00546CD9" w:rsidP="00546CD9">
      <w:pPr>
        <w:pStyle w:val="Default"/>
        <w:rPr>
          <w:sz w:val="22"/>
          <w:szCs w:val="22"/>
        </w:rPr>
      </w:pPr>
    </w:p>
    <w:p w14:paraId="0286851C" w14:textId="751B3BCC" w:rsidR="00546CD9" w:rsidRPr="00ED6A76" w:rsidRDefault="00546CD9" w:rsidP="00546CD9">
      <w:pPr>
        <w:pStyle w:val="Default"/>
        <w:rPr>
          <w:sz w:val="22"/>
          <w:szCs w:val="22"/>
        </w:rPr>
      </w:pPr>
      <w:r w:rsidRPr="00ED6A76">
        <w:rPr>
          <w:sz w:val="22"/>
          <w:szCs w:val="22"/>
        </w:rPr>
        <w:t xml:space="preserve">GIVEN UNDER MY HAND AND SEAL OF OFFICE this </w:t>
      </w:r>
      <w:r w:rsidRPr="00ED6A76">
        <w:rPr>
          <w:b/>
          <w:bCs/>
          <w:sz w:val="22"/>
          <w:szCs w:val="22"/>
        </w:rPr>
        <w:t xml:space="preserve">____ </w:t>
      </w:r>
      <w:r w:rsidRPr="00ED6A76">
        <w:rPr>
          <w:sz w:val="22"/>
          <w:szCs w:val="22"/>
        </w:rPr>
        <w:t xml:space="preserve">day of </w:t>
      </w:r>
      <w:r w:rsidRPr="00ED6A76">
        <w:rPr>
          <w:b/>
          <w:bCs/>
          <w:sz w:val="22"/>
          <w:szCs w:val="22"/>
        </w:rPr>
        <w:t>______________</w:t>
      </w:r>
      <w:r w:rsidRPr="00ED6A76">
        <w:rPr>
          <w:sz w:val="22"/>
          <w:szCs w:val="22"/>
        </w:rPr>
        <w:t xml:space="preserve">, </w:t>
      </w:r>
      <w:r w:rsidRPr="00ED6A76">
        <w:rPr>
          <w:b/>
          <w:bCs/>
          <w:sz w:val="22"/>
          <w:szCs w:val="22"/>
        </w:rPr>
        <w:t xml:space="preserve">_____ </w:t>
      </w:r>
    </w:p>
    <w:p w14:paraId="7DAD3AB1" w14:textId="77777777" w:rsidR="00546CD9" w:rsidRPr="00ED6A76" w:rsidRDefault="00546CD9" w:rsidP="00546CD9">
      <w:pPr>
        <w:pStyle w:val="Default"/>
        <w:rPr>
          <w:sz w:val="22"/>
          <w:szCs w:val="22"/>
        </w:rPr>
      </w:pPr>
      <w:r w:rsidRPr="00ED6A76">
        <w:rPr>
          <w:sz w:val="22"/>
          <w:szCs w:val="22"/>
        </w:rPr>
        <w:t xml:space="preserve">(Seal) </w:t>
      </w:r>
    </w:p>
    <w:p w14:paraId="79B188FE" w14:textId="77777777" w:rsidR="00546CD9" w:rsidRPr="00ED6A76" w:rsidRDefault="00546CD9" w:rsidP="00546CD9">
      <w:pPr>
        <w:pStyle w:val="Default"/>
        <w:rPr>
          <w:sz w:val="22"/>
          <w:szCs w:val="22"/>
        </w:rPr>
      </w:pPr>
      <w:r w:rsidRPr="00ED6A76">
        <w:rPr>
          <w:sz w:val="22"/>
          <w:szCs w:val="22"/>
        </w:rPr>
        <w:t xml:space="preserve">______________________________ </w:t>
      </w:r>
    </w:p>
    <w:p w14:paraId="5F67E404" w14:textId="2AE17063" w:rsidR="00546CD9" w:rsidRDefault="00546CD9" w:rsidP="00546CD9">
      <w:pPr>
        <w:rPr>
          <w:rFonts w:ascii="Calibri" w:hAnsi="Calibri" w:cs="Calibri"/>
          <w:sz w:val="22"/>
          <w:szCs w:val="22"/>
        </w:rPr>
      </w:pPr>
      <w:r w:rsidRPr="00ED6A76">
        <w:rPr>
          <w:rFonts w:ascii="Calibri" w:hAnsi="Calibri" w:cs="Calibri"/>
          <w:sz w:val="22"/>
          <w:szCs w:val="22"/>
        </w:rPr>
        <w:t>Notary Public Signature</w:t>
      </w:r>
    </w:p>
    <w:p w14:paraId="54391655" w14:textId="77777777" w:rsidR="00ED6A76" w:rsidRPr="00ED6A76" w:rsidRDefault="00ED6A76" w:rsidP="00ED6A76">
      <w:pPr>
        <w:rPr>
          <w:rFonts w:ascii="Calibri" w:hAnsi="Calibri" w:cs="Calibri"/>
          <w:sz w:val="22"/>
          <w:szCs w:val="22"/>
        </w:rPr>
      </w:pPr>
    </w:p>
    <w:p w14:paraId="70A29EAF" w14:textId="77777777" w:rsidR="00ED6A76" w:rsidRPr="00ED6A76" w:rsidRDefault="00ED6A76" w:rsidP="00ED6A76">
      <w:pPr>
        <w:rPr>
          <w:rFonts w:ascii="Calibri" w:hAnsi="Calibri" w:cs="Calibri"/>
          <w:sz w:val="22"/>
          <w:szCs w:val="22"/>
        </w:rPr>
      </w:pPr>
    </w:p>
    <w:p w14:paraId="2A31B2AE" w14:textId="77777777" w:rsidR="00ED6A76" w:rsidRPr="00ED6A76" w:rsidRDefault="00ED6A76" w:rsidP="00ED6A76">
      <w:pPr>
        <w:rPr>
          <w:rFonts w:ascii="Calibri" w:hAnsi="Calibri" w:cs="Calibri"/>
          <w:sz w:val="22"/>
          <w:szCs w:val="22"/>
        </w:rPr>
      </w:pPr>
    </w:p>
    <w:p w14:paraId="5DE10A21" w14:textId="77777777" w:rsidR="00ED6A76" w:rsidRPr="00ED6A76" w:rsidRDefault="00ED6A76" w:rsidP="00ED6A76">
      <w:pPr>
        <w:rPr>
          <w:rFonts w:ascii="Calibri" w:hAnsi="Calibri" w:cs="Calibri"/>
          <w:sz w:val="22"/>
          <w:szCs w:val="22"/>
        </w:rPr>
      </w:pPr>
    </w:p>
    <w:p w14:paraId="644B5606" w14:textId="77777777" w:rsidR="00ED6A76" w:rsidRPr="00ED6A76" w:rsidRDefault="00ED6A76" w:rsidP="00ED6A76">
      <w:pPr>
        <w:rPr>
          <w:rFonts w:ascii="Calibri" w:hAnsi="Calibri" w:cs="Calibri"/>
          <w:sz w:val="22"/>
          <w:szCs w:val="22"/>
        </w:rPr>
      </w:pPr>
    </w:p>
    <w:p w14:paraId="02A3A6CF" w14:textId="77777777" w:rsidR="00ED6A76" w:rsidRDefault="00ED6A76" w:rsidP="00ED6A76">
      <w:pPr>
        <w:rPr>
          <w:rFonts w:ascii="Calibri" w:hAnsi="Calibri" w:cs="Calibri"/>
          <w:sz w:val="22"/>
          <w:szCs w:val="22"/>
        </w:rPr>
      </w:pPr>
    </w:p>
    <w:p w14:paraId="362483DC" w14:textId="31E35162" w:rsidR="00ED6A76" w:rsidRPr="00ED6A76" w:rsidRDefault="00ED6A76" w:rsidP="00ED6A76">
      <w:pPr>
        <w:tabs>
          <w:tab w:val="left" w:pos="2799"/>
        </w:tabs>
        <w:rPr>
          <w:rFonts w:ascii="Calibri" w:hAnsi="Calibri" w:cs="Calibri"/>
          <w:sz w:val="22"/>
          <w:szCs w:val="22"/>
        </w:rPr>
      </w:pPr>
      <w:r>
        <w:rPr>
          <w:rFonts w:ascii="Calibri" w:hAnsi="Calibri" w:cs="Calibri"/>
          <w:sz w:val="22"/>
          <w:szCs w:val="22"/>
        </w:rPr>
        <w:tab/>
      </w:r>
    </w:p>
    <w:sectPr w:rsidR="00ED6A76" w:rsidRPr="00ED6A76" w:rsidSect="00546CD9">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E3282" w14:textId="77777777" w:rsidR="00B9373F" w:rsidRDefault="00B9373F" w:rsidP="00546CD9">
      <w:pPr>
        <w:spacing w:after="0" w:line="240" w:lineRule="auto"/>
      </w:pPr>
      <w:r>
        <w:separator/>
      </w:r>
    </w:p>
  </w:endnote>
  <w:endnote w:type="continuationSeparator" w:id="0">
    <w:p w14:paraId="26AE9889" w14:textId="77777777" w:rsidR="00B9373F" w:rsidRDefault="00B9373F" w:rsidP="0054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751306"/>
      <w:docPartObj>
        <w:docPartGallery w:val="Page Numbers (Bottom of Page)"/>
        <w:docPartUnique/>
      </w:docPartObj>
    </w:sdtPr>
    <w:sdtEndPr>
      <w:rPr>
        <w:noProof/>
      </w:rPr>
    </w:sdtEndPr>
    <w:sdtContent>
      <w:p w14:paraId="6C60A45D" w14:textId="3DBB517E" w:rsidR="00CC3304" w:rsidRDefault="00CC33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764AC8" w14:textId="77777777" w:rsidR="00546CD9" w:rsidRDefault="0054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8DA7B" w14:textId="77777777" w:rsidR="00B9373F" w:rsidRDefault="00B9373F" w:rsidP="00546CD9">
      <w:pPr>
        <w:spacing w:after="0" w:line="240" w:lineRule="auto"/>
      </w:pPr>
      <w:r>
        <w:separator/>
      </w:r>
    </w:p>
  </w:footnote>
  <w:footnote w:type="continuationSeparator" w:id="0">
    <w:p w14:paraId="65D2A104" w14:textId="77777777" w:rsidR="00B9373F" w:rsidRDefault="00B9373F" w:rsidP="00546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372F" w14:textId="6898C530" w:rsidR="00546CD9" w:rsidRDefault="00546CD9">
    <w:pPr>
      <w:pStyle w:val="Header"/>
    </w:pPr>
    <w:r>
      <w:rPr>
        <w:noProof/>
      </w:rPr>
      <mc:AlternateContent>
        <mc:Choice Requires="wps">
          <w:drawing>
            <wp:anchor distT="0" distB="0" distL="118745" distR="118745" simplePos="0" relativeHeight="251659264" behindDoc="1" locked="0" layoutInCell="1" allowOverlap="0" wp14:anchorId="47D1B12F" wp14:editId="528728D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2436186C" w:rsidR="00546CD9" w:rsidRDefault="00AC6865">
                              <w:pPr>
                                <w:pStyle w:val="Header"/>
                                <w:tabs>
                                  <w:tab w:val="clear" w:pos="4680"/>
                                  <w:tab w:val="clear" w:pos="9360"/>
                                </w:tabs>
                                <w:jc w:val="center"/>
                                <w:rPr>
                                  <w:caps/>
                                  <w:color w:val="FFFFFF" w:themeColor="background1"/>
                                </w:rPr>
                              </w:pPr>
                              <w:r>
                                <w:rPr>
                                  <w:caps/>
                                  <w:color w:val="FFFFFF" w:themeColor="background1"/>
                                </w:rPr>
                                <w:t>Certification of Principal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D1B12F"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2436186C" w:rsidR="00546CD9" w:rsidRDefault="00AC6865">
                        <w:pPr>
                          <w:pStyle w:val="Header"/>
                          <w:tabs>
                            <w:tab w:val="clear" w:pos="4680"/>
                            <w:tab w:val="clear" w:pos="9360"/>
                          </w:tabs>
                          <w:jc w:val="center"/>
                          <w:rPr>
                            <w:caps/>
                            <w:color w:val="FFFFFF" w:themeColor="background1"/>
                          </w:rPr>
                        </w:pPr>
                        <w:r>
                          <w:rPr>
                            <w:caps/>
                            <w:color w:val="FFFFFF" w:themeColor="background1"/>
                          </w:rPr>
                          <w:t>Certification of Principal</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7F15"/>
    <w:multiLevelType w:val="hybridMultilevel"/>
    <w:tmpl w:val="4370B4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9A4848"/>
    <w:multiLevelType w:val="hybridMultilevel"/>
    <w:tmpl w:val="7A0EF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A284E"/>
    <w:multiLevelType w:val="hybridMultilevel"/>
    <w:tmpl w:val="5E6815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65158287">
    <w:abstractNumId w:val="1"/>
  </w:num>
  <w:num w:numId="2" w16cid:durableId="1783457659">
    <w:abstractNumId w:val="2"/>
  </w:num>
  <w:num w:numId="3" w16cid:durableId="102401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sNzLnIq4WCOhe7pVan0mHxyG0GK5EoSr5U7hXfTnBNeB/Yb+boEpcKTvk4OPmhq5ev74G/1Ip8d7nvq2YTFCA==" w:salt="ut6ehXqQLRCkZs0u6f0if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D9"/>
    <w:rsid w:val="001D0E4E"/>
    <w:rsid w:val="00437771"/>
    <w:rsid w:val="00461951"/>
    <w:rsid w:val="00546CD9"/>
    <w:rsid w:val="00582D41"/>
    <w:rsid w:val="00615A13"/>
    <w:rsid w:val="006457BC"/>
    <w:rsid w:val="00663AE3"/>
    <w:rsid w:val="00730C01"/>
    <w:rsid w:val="00AC6865"/>
    <w:rsid w:val="00B5061D"/>
    <w:rsid w:val="00B63615"/>
    <w:rsid w:val="00B9373F"/>
    <w:rsid w:val="00C86E4C"/>
    <w:rsid w:val="00CC3304"/>
    <w:rsid w:val="00D663BD"/>
    <w:rsid w:val="00D813D6"/>
    <w:rsid w:val="00ED6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3938"/>
  <w15:chartTrackingRefBased/>
  <w15:docId w15:val="{0E2A062B-2CAD-437D-9105-9624B1AE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D9"/>
    <w:rPr>
      <w:rFonts w:eastAsiaTheme="majorEastAsia" w:cstheme="majorBidi"/>
      <w:color w:val="272727" w:themeColor="text1" w:themeTint="D8"/>
    </w:rPr>
  </w:style>
  <w:style w:type="paragraph" w:styleId="Title">
    <w:name w:val="Title"/>
    <w:basedOn w:val="Normal"/>
    <w:next w:val="Normal"/>
    <w:link w:val="TitleChar"/>
    <w:uiPriority w:val="10"/>
    <w:qFormat/>
    <w:rsid w:val="00546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D9"/>
    <w:pPr>
      <w:spacing w:before="160"/>
      <w:jc w:val="center"/>
    </w:pPr>
    <w:rPr>
      <w:i/>
      <w:iCs/>
      <w:color w:val="404040" w:themeColor="text1" w:themeTint="BF"/>
    </w:rPr>
  </w:style>
  <w:style w:type="character" w:customStyle="1" w:styleId="QuoteChar">
    <w:name w:val="Quote Char"/>
    <w:basedOn w:val="DefaultParagraphFont"/>
    <w:link w:val="Quote"/>
    <w:uiPriority w:val="29"/>
    <w:rsid w:val="00546CD9"/>
    <w:rPr>
      <w:i/>
      <w:iCs/>
      <w:color w:val="404040" w:themeColor="text1" w:themeTint="BF"/>
    </w:rPr>
  </w:style>
  <w:style w:type="paragraph" w:styleId="ListParagraph">
    <w:name w:val="List Paragraph"/>
    <w:basedOn w:val="Normal"/>
    <w:uiPriority w:val="34"/>
    <w:qFormat/>
    <w:rsid w:val="00546CD9"/>
    <w:pPr>
      <w:ind w:left="720"/>
      <w:contextualSpacing/>
    </w:pPr>
  </w:style>
  <w:style w:type="character" w:styleId="IntenseEmphasis">
    <w:name w:val="Intense Emphasis"/>
    <w:basedOn w:val="DefaultParagraphFont"/>
    <w:uiPriority w:val="21"/>
    <w:qFormat/>
    <w:rsid w:val="00546CD9"/>
    <w:rPr>
      <w:i/>
      <w:iCs/>
      <w:color w:val="0F4761" w:themeColor="accent1" w:themeShade="BF"/>
    </w:rPr>
  </w:style>
  <w:style w:type="paragraph" w:styleId="IntenseQuote">
    <w:name w:val="Intense Quote"/>
    <w:basedOn w:val="Normal"/>
    <w:next w:val="Normal"/>
    <w:link w:val="IntenseQuoteChar"/>
    <w:uiPriority w:val="30"/>
    <w:qFormat/>
    <w:rsid w:val="0054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CD9"/>
    <w:rPr>
      <w:i/>
      <w:iCs/>
      <w:color w:val="0F4761" w:themeColor="accent1" w:themeShade="BF"/>
    </w:rPr>
  </w:style>
  <w:style w:type="character" w:styleId="IntenseReference">
    <w:name w:val="Intense Reference"/>
    <w:basedOn w:val="DefaultParagraphFont"/>
    <w:uiPriority w:val="32"/>
    <w:qFormat/>
    <w:rsid w:val="00546CD9"/>
    <w:rPr>
      <w:b/>
      <w:bCs/>
      <w:smallCaps/>
      <w:color w:val="0F4761" w:themeColor="accent1" w:themeShade="BF"/>
      <w:spacing w:val="5"/>
    </w:rPr>
  </w:style>
  <w:style w:type="paragraph" w:styleId="Header">
    <w:name w:val="header"/>
    <w:basedOn w:val="Normal"/>
    <w:link w:val="HeaderChar"/>
    <w:uiPriority w:val="99"/>
    <w:unhideWhenUsed/>
    <w:rsid w:val="005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CD9"/>
  </w:style>
  <w:style w:type="paragraph" w:styleId="Footer">
    <w:name w:val="footer"/>
    <w:basedOn w:val="Normal"/>
    <w:link w:val="FooterChar"/>
    <w:uiPriority w:val="99"/>
    <w:unhideWhenUsed/>
    <w:rsid w:val="005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CD9"/>
  </w:style>
  <w:style w:type="paragraph" w:customStyle="1" w:styleId="Default">
    <w:name w:val="Default"/>
    <w:rsid w:val="00546CD9"/>
    <w:pPr>
      <w:autoSpaceDE w:val="0"/>
      <w:autoSpaceDN w:val="0"/>
      <w:adjustRightInd w:val="0"/>
      <w:spacing w:after="0" w:line="240" w:lineRule="auto"/>
    </w:pPr>
    <w:rPr>
      <w:rFonts w:ascii="Calibri" w:hAnsi="Calibri" w:cs="Calibri"/>
      <w:color w:val="000000"/>
      <w:kern w:val="0"/>
    </w:rPr>
  </w:style>
  <w:style w:type="paragraph" w:styleId="NoSpacing">
    <w:name w:val="No Spacing"/>
    <w:link w:val="NoSpacingChar"/>
    <w:uiPriority w:val="1"/>
    <w:qFormat/>
    <w:rsid w:val="00546CD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46CD9"/>
    <w:rPr>
      <w:rFonts w:eastAsiaTheme="minorEastAsia"/>
      <w:kern w:val="0"/>
      <w:sz w:val="22"/>
      <w:szCs w:val="22"/>
      <w14:ligatures w14:val="none"/>
    </w:rPr>
  </w:style>
  <w:style w:type="table" w:styleId="TableGrid">
    <w:name w:val="Table Grid"/>
    <w:basedOn w:val="TableNormal"/>
    <w:uiPriority w:val="39"/>
    <w:rsid w:val="00B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3A5855FF7A4530ABDDAB85777131F1"/>
        <w:category>
          <w:name w:val="General"/>
          <w:gallery w:val="placeholder"/>
        </w:category>
        <w:types>
          <w:type w:val="bbPlcHdr"/>
        </w:types>
        <w:behaviors>
          <w:behavior w:val="content"/>
        </w:behaviors>
        <w:guid w:val="{D389CE94-FD4A-4161-84E6-334F49035E4F}"/>
      </w:docPartPr>
      <w:docPartBody>
        <w:p w:rsidR="00323DC2" w:rsidRDefault="003A0D38" w:rsidP="003A0D38">
          <w:pPr>
            <w:pStyle w:val="313A5855FF7A4530ABDDAB85777131F1"/>
          </w:pPr>
          <w:r>
            <w:rPr>
              <w:color w:val="0F4761" w:themeColor="accent1" w:themeShade="BF"/>
            </w:rPr>
            <w:t>[Company name]</w:t>
          </w:r>
        </w:p>
      </w:docPartBody>
    </w:docPart>
    <w:docPart>
      <w:docPartPr>
        <w:name w:val="877EE1183143423987E891D57EA54185"/>
        <w:category>
          <w:name w:val="General"/>
          <w:gallery w:val="placeholder"/>
        </w:category>
        <w:types>
          <w:type w:val="bbPlcHdr"/>
        </w:types>
        <w:behaviors>
          <w:behavior w:val="content"/>
        </w:behaviors>
        <w:guid w:val="{25CE2AF5-6DBB-49A1-9BF2-714F4233B8E2}"/>
      </w:docPartPr>
      <w:docPartBody>
        <w:p w:rsidR="00323DC2" w:rsidRDefault="003A0D38" w:rsidP="003A0D38">
          <w:pPr>
            <w:pStyle w:val="877EE1183143423987E891D57EA54185"/>
          </w:pPr>
          <w:r>
            <w:rPr>
              <w:rFonts w:asciiTheme="majorHAnsi" w:eastAsiaTheme="majorEastAsia" w:hAnsiTheme="majorHAnsi" w:cstheme="majorBidi"/>
              <w:color w:val="156082" w:themeColor="accent1"/>
              <w:sz w:val="88"/>
              <w:szCs w:val="88"/>
            </w:rPr>
            <w:t>[Document title]</w:t>
          </w:r>
        </w:p>
      </w:docPartBody>
    </w:docPart>
    <w:docPart>
      <w:docPartPr>
        <w:name w:val="9EBF02805A6B4E0E83405AE2BFD7D631"/>
        <w:category>
          <w:name w:val="General"/>
          <w:gallery w:val="placeholder"/>
        </w:category>
        <w:types>
          <w:type w:val="bbPlcHdr"/>
        </w:types>
        <w:behaviors>
          <w:behavior w:val="content"/>
        </w:behaviors>
        <w:guid w:val="{62457539-688E-41EB-AF87-CBB8F936820E}"/>
      </w:docPartPr>
      <w:docPartBody>
        <w:p w:rsidR="00323DC2" w:rsidRDefault="003A0D38" w:rsidP="003A0D38">
          <w:pPr>
            <w:pStyle w:val="9EBF02805A6B4E0E83405AE2BFD7D631"/>
          </w:pPr>
          <w:r>
            <w:rPr>
              <w:color w:val="0F4761" w:themeColor="accent1" w:themeShade="BF"/>
            </w:rPr>
            <w:t>[Document subtitle]</w:t>
          </w:r>
        </w:p>
      </w:docPartBody>
    </w:docPart>
    <w:docPart>
      <w:docPartPr>
        <w:name w:val="89C1EFBA13214696B7BC9C5A0807AC90"/>
        <w:category>
          <w:name w:val="General"/>
          <w:gallery w:val="placeholder"/>
        </w:category>
        <w:types>
          <w:type w:val="bbPlcHdr"/>
        </w:types>
        <w:behaviors>
          <w:behavior w:val="content"/>
        </w:behaviors>
        <w:guid w:val="{A6B161F9-A7AD-47E1-8CA5-118E27D17C08}"/>
      </w:docPartPr>
      <w:docPartBody>
        <w:p w:rsidR="00323DC2" w:rsidRDefault="003A0D38" w:rsidP="003A0D38">
          <w:pPr>
            <w:pStyle w:val="89C1EFBA13214696B7BC9C5A0807AC90"/>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38"/>
    <w:rsid w:val="00323DC2"/>
    <w:rsid w:val="003A0D38"/>
    <w:rsid w:val="00615A13"/>
    <w:rsid w:val="00AA752C"/>
    <w:rsid w:val="00C8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3A5855FF7A4530ABDDAB85777131F1">
    <w:name w:val="313A5855FF7A4530ABDDAB85777131F1"/>
    <w:rsid w:val="003A0D38"/>
  </w:style>
  <w:style w:type="paragraph" w:customStyle="1" w:styleId="877EE1183143423987E891D57EA54185">
    <w:name w:val="877EE1183143423987E891D57EA54185"/>
    <w:rsid w:val="003A0D38"/>
  </w:style>
  <w:style w:type="paragraph" w:customStyle="1" w:styleId="9EBF02805A6B4E0E83405AE2BFD7D631">
    <w:name w:val="9EBF02805A6B4E0E83405AE2BFD7D631"/>
    <w:rsid w:val="003A0D38"/>
  </w:style>
  <w:style w:type="paragraph" w:customStyle="1" w:styleId="89C1EFBA13214696B7BC9C5A0807AC90">
    <w:name w:val="89C1EFBA13214696B7BC9C5A0807AC90"/>
    <w:rsid w:val="003A0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F4C4F6-D5DE-4FC0-B3AF-9A8ACD23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Pages>
  <Words>970</Words>
  <Characters>5530</Characters>
  <Application>Microsoft Office Word</Application>
  <DocSecurity>8</DocSecurity>
  <Lines>46</Lines>
  <Paragraphs>12</Paragraphs>
  <ScaleCrop>false</ScaleCrop>
  <HeadingPairs>
    <vt:vector size="2" baseType="variant">
      <vt:variant>
        <vt:lpstr>Title</vt:lpstr>
      </vt:variant>
      <vt:variant>
        <vt:i4>1</vt:i4>
      </vt:variant>
    </vt:vector>
  </HeadingPairs>
  <TitlesOfParts>
    <vt:vector size="1" baseType="lpstr">
      <vt:lpstr>Certification of principal</vt:lpstr>
    </vt:vector>
  </TitlesOfParts>
  <Company>TDHCA</Company>
  <LinksUpToDate>false</LinksUpToDate>
  <CharactersWithSpaces>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of Applicant</dc:title>
  <dc:subject>This certification must be signed and filed by each natural person and by an authorized person on behalf of each organization that, either directly or through ownership of an intermediary organization, is the Applicant, will have an ownership interest in the Developer, Guarantor or any organization, that will receive more than 10% of the developer fee, or that, directly, will receive more than 10% of the developer fee.  For nonprofit organizations, government instrumentalities and publicly traded corporations, the executive director and members of the board must sign even if such persons have no ownership.</dc:subject>
  <dc:creator/>
  <cp:keywords/>
  <dc:description/>
  <cp:lastModifiedBy>Abigail Versyp</cp:lastModifiedBy>
  <cp:revision>7</cp:revision>
  <dcterms:created xsi:type="dcterms:W3CDTF">2026-09-17T16:44:00Z</dcterms:created>
  <dcterms:modified xsi:type="dcterms:W3CDTF">2026-09-23T18:37:00Z</dcterms:modified>
</cp:coreProperties>
</file>