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1D85" w14:textId="77777777" w:rsidR="00243B40" w:rsidRPr="006309AE" w:rsidRDefault="00243B40" w:rsidP="003B6AEF">
      <w:pPr>
        <w:pStyle w:val="Title"/>
        <w:ind w:right="-90"/>
        <w:rPr>
          <w:rFonts w:asciiTheme="minorHAnsi" w:hAnsiTheme="minorHAnsi" w:cstheme="minorHAnsi"/>
        </w:rPr>
      </w:pPr>
      <w:r w:rsidRPr="006309AE">
        <w:rPr>
          <w:rFonts w:asciiTheme="minorHAnsi" w:hAnsiTheme="minorHAnsi" w:cstheme="minorHAnsi"/>
        </w:rPr>
        <w:t>Texas Department of Housing and Community Affairs</w:t>
      </w:r>
    </w:p>
    <w:p w14:paraId="2743488A" w14:textId="77777777" w:rsidR="00243B40" w:rsidRPr="006309AE" w:rsidRDefault="00243B40" w:rsidP="003B6AEF">
      <w:pPr>
        <w:pStyle w:val="Subtitle"/>
        <w:ind w:right="-90"/>
        <w:rPr>
          <w:rFonts w:asciiTheme="minorHAnsi" w:hAnsiTheme="minorHAnsi" w:cstheme="minorHAnsi"/>
          <w:sz w:val="24"/>
        </w:rPr>
      </w:pPr>
      <w:r w:rsidRPr="006309AE">
        <w:rPr>
          <w:rFonts w:asciiTheme="minorHAnsi" w:hAnsiTheme="minorHAnsi" w:cstheme="minorHAnsi"/>
          <w:sz w:val="24"/>
        </w:rPr>
        <w:t>HOME Investment Partnerships Program</w:t>
      </w:r>
    </w:p>
    <w:p w14:paraId="5B42AC13" w14:textId="1D0BDF59" w:rsidR="00243B40" w:rsidRPr="006309AE" w:rsidRDefault="006309AE" w:rsidP="003B6AEF">
      <w:pPr>
        <w:pStyle w:val="Title"/>
        <w:ind w:right="-90"/>
        <w:rPr>
          <w:rFonts w:asciiTheme="minorHAnsi" w:hAnsiTheme="minorHAnsi" w:cstheme="minorHAnsi"/>
          <w:b/>
          <w:sz w:val="40"/>
        </w:rPr>
      </w:pPr>
      <w:r w:rsidRPr="006309AE">
        <w:rPr>
          <w:rFonts w:asciiTheme="minorHAnsi" w:hAnsiTheme="minorHAnsi" w:cstheme="minorHAnsi"/>
          <w:noProof/>
        </w:rPr>
        <w:drawing>
          <wp:inline distT="0" distB="0" distL="0" distR="0" wp14:anchorId="14DAC226" wp14:editId="6B842C6D">
            <wp:extent cx="576580" cy="527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50A0F" w14:textId="77777777" w:rsidR="00243B40" w:rsidRPr="006309AE" w:rsidRDefault="00243B40" w:rsidP="003B6AEF">
      <w:pPr>
        <w:pStyle w:val="Subtitle"/>
        <w:ind w:right="-90"/>
        <w:rPr>
          <w:rFonts w:asciiTheme="minorHAnsi" w:hAnsiTheme="minorHAnsi" w:cstheme="minorHAnsi"/>
          <w:sz w:val="8"/>
        </w:rPr>
      </w:pPr>
    </w:p>
    <w:p w14:paraId="42AFE8EB" w14:textId="77777777" w:rsidR="00243B40" w:rsidRPr="006309AE" w:rsidRDefault="00243B40" w:rsidP="003B6AEF">
      <w:pPr>
        <w:pStyle w:val="Subtitle"/>
        <w:ind w:right="-360"/>
        <w:rPr>
          <w:rFonts w:asciiTheme="minorHAnsi" w:hAnsiTheme="minorHAnsi" w:cstheme="minorHAnsi"/>
          <w:b w:val="0"/>
          <w:sz w:val="20"/>
        </w:rPr>
      </w:pPr>
      <w:r w:rsidRPr="006309AE">
        <w:rPr>
          <w:rFonts w:asciiTheme="minorHAnsi" w:hAnsiTheme="minorHAnsi" w:cstheme="minorHAnsi"/>
          <w:sz w:val="24"/>
        </w:rPr>
        <w:t>Progress Inspection Report</w:t>
      </w:r>
    </w:p>
    <w:p w14:paraId="718768CB" w14:textId="77777777" w:rsidR="00243B40" w:rsidRPr="006309AE" w:rsidRDefault="00243B40" w:rsidP="003B6AEF">
      <w:pPr>
        <w:pStyle w:val="Subtitle"/>
        <w:ind w:right="-90"/>
        <w:rPr>
          <w:rFonts w:asciiTheme="minorHAnsi" w:hAnsiTheme="minorHAnsi" w:cstheme="minorHAnsi"/>
          <w:b w:val="0"/>
          <w:sz w:val="8"/>
        </w:rPr>
      </w:pP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42"/>
        <w:gridCol w:w="72"/>
        <w:gridCol w:w="2214"/>
        <w:gridCol w:w="2214"/>
      </w:tblGrid>
      <w:tr w:rsidR="00243B40" w:rsidRPr="006309AE" w14:paraId="090D13A6" w14:textId="77777777" w:rsidTr="003B6AEF">
        <w:trPr>
          <w:cantSplit/>
          <w:trHeight w:hRule="exact" w:val="504"/>
        </w:trPr>
        <w:tc>
          <w:tcPr>
            <w:tcW w:w="6570" w:type="dxa"/>
            <w:gridSpan w:val="3"/>
            <w:tcBorders>
              <w:bottom w:val="single" w:sz="4" w:space="0" w:color="auto"/>
            </w:tcBorders>
          </w:tcPr>
          <w:p w14:paraId="72CC2363" w14:textId="77777777" w:rsidR="00243B40" w:rsidRPr="006309AE" w:rsidRDefault="00243B40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Contract Administrator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C767FAF" w14:textId="77777777" w:rsidR="00243B40" w:rsidRPr="006309AE" w:rsidRDefault="00243B40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Contract Number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243B40" w:rsidRPr="006309AE" w14:paraId="2CFEBD97" w14:textId="77777777" w:rsidTr="003B6A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</w:tblPrEx>
        <w:trPr>
          <w:cantSplit/>
          <w:trHeight w:hRule="exact" w:val="504"/>
        </w:trPr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8E30" w14:textId="77777777" w:rsidR="00243B40" w:rsidRPr="006309AE" w:rsidRDefault="00243B40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Homeowner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AD4" w14:textId="77777777" w:rsidR="00243B40" w:rsidRPr="006309AE" w:rsidRDefault="00341E95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  <w:r w:rsidR="001C622B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Number</w:t>
            </w:r>
            <w:r w:rsidR="00441D37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243B40" w:rsidRPr="006309AE" w14:paraId="1F3FE88D" w14:textId="77777777" w:rsidTr="003B6A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</w:tblPrEx>
        <w:trPr>
          <w:cantSplit/>
          <w:trHeight w:hRule="exact" w:val="504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606" w14:textId="77777777" w:rsidR="00243B40" w:rsidRPr="006309AE" w:rsidRDefault="00341E95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  <w:r w:rsidR="00243B40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Address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243B40" w:rsidRPr="006309AE" w14:paraId="4E66EDC8" w14:textId="77777777" w:rsidTr="003B6A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</w:tblPrEx>
        <w:trPr>
          <w:cantSplit/>
          <w:trHeight w:hRule="exact" w:val="496"/>
          <w:tblHeader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1C930ED" w14:textId="2A80CC7F" w:rsidR="00243B40" w:rsidRPr="006309AE" w:rsidRDefault="00243B40" w:rsidP="003B6AEF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Inspection Information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E03F6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243B40" w:rsidRPr="006309AE" w14:paraId="338C39D8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</w:tblPrEx>
        <w:trPr>
          <w:cantSplit/>
          <w:trHeight w:hRule="exact" w:val="550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BCEAE5" w14:textId="77777777" w:rsidR="00243B40" w:rsidRPr="006309AE" w:rsidRDefault="001C622B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Inspector Name</w:t>
            </w:r>
            <w:r w:rsidR="00441D37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243B40" w:rsidRPr="006309AE" w14:paraId="151E4884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</w:tblPrEx>
        <w:trPr>
          <w:cantSplit/>
          <w:trHeight w:hRule="exact" w:val="604"/>
        </w:trPr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93E777" w14:textId="77777777" w:rsidR="00243B40" w:rsidRPr="006309AE" w:rsidRDefault="001C622B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Draw #</w:t>
            </w:r>
            <w:r w:rsidR="00441D37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2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238B76" w14:textId="77777777" w:rsidR="00243B40" w:rsidRPr="006309AE" w:rsidRDefault="001C622B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Inspection #</w:t>
            </w:r>
            <w:r w:rsidR="00441D37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A9EF6F" w14:textId="77777777" w:rsidR="00243B40" w:rsidRPr="006309AE" w:rsidRDefault="00243B40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Punch List: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2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532653" w14:textId="77777777" w:rsidR="00243B40" w:rsidRPr="006309AE" w:rsidRDefault="001C622B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Final</w:t>
            </w:r>
            <w:r w:rsidR="00441D37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2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6F2366B" w14:textId="77777777" w:rsidR="00243B40" w:rsidRPr="006309AE" w:rsidRDefault="001C622B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441D37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B2DF0"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55639C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243B40" w:rsidRPr="006309AE" w14:paraId="734DBFC6" w14:textId="77777777" w:rsidTr="003B6AEF">
        <w:tblPrEx>
          <w:tblBorders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  <w:tblHeader/>
        </w:trPr>
        <w:tc>
          <w:tcPr>
            <w:tcW w:w="11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B8C9" w14:textId="77777777" w:rsidR="00243B40" w:rsidRPr="006309AE" w:rsidRDefault="00243B40" w:rsidP="003B6AEF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Items </w:t>
            </w:r>
            <w:r w:rsidR="00E16D7A"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Inspected</w:t>
            </w: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3B6AEF" w:rsidRPr="006309AE" w14:paraId="0C6AC6C7" w14:textId="77777777" w:rsidTr="003B6AEF">
        <w:tblPrEx>
          <w:tblBorders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693"/>
          <w:tblHeader/>
        </w:trPr>
        <w:tc>
          <w:tcPr>
            <w:tcW w:w="11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4113" w14:textId="77777777" w:rsidR="003B6AEF" w:rsidRPr="006309AE" w:rsidRDefault="003B6AEF" w:rsidP="003B6AEF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Site</w:t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  Foundation</w:t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bookmarkStart w:id="13" w:name="Check3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  Flat Work</w:t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bookmarkStart w:id="14" w:name="Check4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  Plumbing</w:t>
            </w:r>
          </w:p>
          <w:p w14:paraId="1F8E4541" w14:textId="77777777" w:rsidR="003B6AEF" w:rsidRPr="006309AE" w:rsidRDefault="003B6AEF" w:rsidP="003B6AEF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bookmarkStart w:id="15" w:name="Check5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Electrical</w:t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bookmarkStart w:id="16" w:name="Check6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  Framing</w:t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bookmarkStart w:id="17" w:name="Check7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  Doors &amp; Windows</w:t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bookmarkStart w:id="18" w:name="Check8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  Insulation</w:t>
            </w:r>
          </w:p>
          <w:p w14:paraId="30038FCD" w14:textId="77777777" w:rsidR="003B6AEF" w:rsidRPr="006309AE" w:rsidRDefault="003B6AEF" w:rsidP="003B6AEF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bookmarkStart w:id="19" w:name="Check9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Exterior Surfaces</w:t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bookmarkStart w:id="20" w:name="Check10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  Interior Surfaces</w:t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bookmarkStart w:id="21" w:name="Check11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  Roofing</w:t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bookmarkStart w:id="22" w:name="Check12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  Finish Carpentry</w:t>
            </w:r>
          </w:p>
          <w:p w14:paraId="13B0865D" w14:textId="3929A1C2" w:rsidR="003B6AEF" w:rsidRPr="006309AE" w:rsidRDefault="003B6AEF" w:rsidP="003B6AEF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bookmarkStart w:id="23" w:name="Check13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Cabinets</w:t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bookmarkStart w:id="24" w:name="Check14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  Flooring</w:t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bookmarkStart w:id="25" w:name="Check15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  Paint</w:t>
            </w:r>
          </w:p>
          <w:p w14:paraId="761F5DEC" w14:textId="77777777" w:rsidR="003B6AEF" w:rsidRPr="006309AE" w:rsidRDefault="003B6AEF" w:rsidP="003B6AEF">
            <w:pPr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bookmarkStart w:id="26" w:name="Check16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 Other:  </w:t>
            </w:r>
            <w:r w:rsidRPr="006309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_____________________________________________________________________________________</w:t>
            </w:r>
          </w:p>
          <w:p w14:paraId="1F654DEA" w14:textId="77777777" w:rsidR="003B6AEF" w:rsidRPr="006309AE" w:rsidRDefault="003B6AEF" w:rsidP="003B6AEF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6AEF" w:rsidRPr="006309AE" w14:paraId="192729AE" w14:textId="77777777" w:rsidTr="003B6AEF">
        <w:tblPrEx>
          <w:tblBorders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351"/>
          <w:tblHeader/>
        </w:trPr>
        <w:tc>
          <w:tcPr>
            <w:tcW w:w="11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FD91" w14:textId="77777777" w:rsidR="003B6AEF" w:rsidRPr="006309AE" w:rsidRDefault="003B6AEF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Reportable Conditions:  </w:t>
            </w: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>Reportable Conditions include but are not limited to:</w:t>
            </w:r>
          </w:p>
          <w:p w14:paraId="7B037139" w14:textId="77777777" w:rsidR="003B6AEF" w:rsidRPr="006309AE" w:rsidRDefault="003B6AEF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Any item that does not meet minimum applicable construction </w:t>
            </w:r>
            <w:proofErr w:type="gramStart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t>standards</w:t>
            </w:r>
            <w:proofErr w:type="gramEnd"/>
          </w:p>
          <w:p w14:paraId="4E1B97D5" w14:textId="77777777" w:rsidR="003B6AEF" w:rsidRPr="006309AE" w:rsidRDefault="003B6AEF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 xml:space="preserve">Any item that does not meet approved specifications after repair or after </w:t>
            </w:r>
            <w:proofErr w:type="gramStart"/>
            <w:r w:rsidRPr="006309AE">
              <w:rPr>
                <w:rFonts w:asciiTheme="minorHAnsi" w:hAnsiTheme="minorHAnsi" w:cstheme="minorHAnsi"/>
                <w:sz w:val="22"/>
                <w:szCs w:val="22"/>
              </w:rPr>
              <w:t>completion</w:t>
            </w:r>
            <w:proofErr w:type="gramEnd"/>
          </w:p>
          <w:p w14:paraId="77587FAE" w14:textId="139CB799" w:rsidR="003B6AEF" w:rsidRPr="006309AE" w:rsidRDefault="003B6AEF" w:rsidP="003B6AEF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>Any item that is not completed as requested prior to request for payment</w:t>
            </w:r>
          </w:p>
        </w:tc>
      </w:tr>
      <w:tr w:rsidR="003B6AEF" w:rsidRPr="006309AE" w14:paraId="7921168E" w14:textId="77777777" w:rsidTr="003B6AEF">
        <w:tblPrEx>
          <w:tblBorders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882"/>
          <w:tblHeader/>
        </w:trPr>
        <w:tc>
          <w:tcPr>
            <w:tcW w:w="11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DD37" w14:textId="77777777" w:rsidR="003B6AEF" w:rsidRPr="006309AE" w:rsidRDefault="003B6AEF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Items to be Re-Inspected:   </w:t>
            </w: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7"/>
          </w:p>
          <w:p w14:paraId="39AB5B6D" w14:textId="77777777" w:rsidR="003B6AEF" w:rsidRPr="006309AE" w:rsidRDefault="003B6AEF" w:rsidP="003B6AEF">
            <w:pPr>
              <w:tabs>
                <w:tab w:val="left" w:pos="3825"/>
              </w:tabs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BED3A0" w14:textId="77777777" w:rsidR="003B6AEF" w:rsidRPr="006309AE" w:rsidRDefault="003B6AEF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C9A12E" w14:textId="3DC88B4A" w:rsidR="003B6AEF" w:rsidRPr="006309AE" w:rsidRDefault="003B6AEF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76A83E" w14:textId="7F392584" w:rsidR="003B6AEF" w:rsidRPr="006309AE" w:rsidRDefault="003B6AEF" w:rsidP="003B6AEF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planned Re-Inspection:    </w:t>
            </w: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09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8"/>
          </w:p>
        </w:tc>
      </w:tr>
      <w:tr w:rsidR="003B6AEF" w:rsidRPr="006309AE" w14:paraId="527F9EC6" w14:textId="77777777" w:rsidTr="00CE38C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</w:tblPrEx>
        <w:trPr>
          <w:cantSplit/>
          <w:trHeight w:hRule="exact" w:val="440"/>
          <w:tblHeader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5A4E8B0" w14:textId="77777777" w:rsidR="003B6AEF" w:rsidRPr="006309AE" w:rsidRDefault="003B6AEF" w:rsidP="00CE38C3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>Inspector’s Certification</w:t>
            </w:r>
          </w:p>
        </w:tc>
      </w:tr>
      <w:tr w:rsidR="003B6AEF" w:rsidRPr="006309AE" w14:paraId="7EF9ACC8" w14:textId="77777777" w:rsidTr="003B6AEF">
        <w:tblPrEx>
          <w:tblBorders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900"/>
          <w:tblHeader/>
        </w:trPr>
        <w:tc>
          <w:tcPr>
            <w:tcW w:w="11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1390" w14:textId="77777777" w:rsidR="003B6AEF" w:rsidRPr="006309AE" w:rsidRDefault="003B6AEF" w:rsidP="003B6AEF">
            <w:pPr>
              <w:pStyle w:val="BodyText"/>
              <w:ind w:right="-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sz w:val="22"/>
                <w:szCs w:val="22"/>
              </w:rPr>
              <w:t>I certify that I have inspected the work performed on the above-referenced address and that the work has been performed satisfactorily and in accordance with the applicable construction codes, standards, specifications and in accordance with the HOME Investment Partnerships Program.</w:t>
            </w:r>
          </w:p>
          <w:p w14:paraId="4D6662F0" w14:textId="2A7913E3" w:rsidR="003B6AEF" w:rsidRPr="006309AE" w:rsidRDefault="003B6AEF" w:rsidP="003B6AEF">
            <w:pPr>
              <w:tabs>
                <w:tab w:val="left" w:pos="792"/>
              </w:tabs>
              <w:ind w:right="-90"/>
              <w:rPr>
                <w:rFonts w:asciiTheme="minorHAnsi" w:hAnsiTheme="minorHAnsi" w:cstheme="minorHAnsi"/>
                <w:b/>
              </w:rPr>
            </w:pP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309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6309AE">
              <w:rPr>
                <w:rFonts w:asciiTheme="minorHAnsi" w:hAnsiTheme="minorHAnsi" w:cstheme="minorHAnsi"/>
                <w:b/>
              </w:rPr>
              <w:t>_______________________________________________________                 ______________________</w:t>
            </w:r>
          </w:p>
          <w:p w14:paraId="056B4318" w14:textId="06E483E9" w:rsidR="003B6AEF" w:rsidRPr="006309AE" w:rsidRDefault="003B6AEF" w:rsidP="003B6AEF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</w:rPr>
              <w:t>Signature of Inspector                                                                                                   Date</w:t>
            </w:r>
          </w:p>
        </w:tc>
      </w:tr>
      <w:tr w:rsidR="003B6AEF" w:rsidRPr="006309AE" w14:paraId="19210C5E" w14:textId="77777777" w:rsidTr="003B6A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</w:tblBorders>
        </w:tblPrEx>
        <w:trPr>
          <w:cantSplit/>
          <w:trHeight w:hRule="exact" w:val="631"/>
          <w:tblHeader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EBB15E1" w14:textId="77777777" w:rsidR="003B6AEF" w:rsidRPr="006309AE" w:rsidRDefault="003B6AEF" w:rsidP="003B6AEF">
            <w:pPr>
              <w:ind w:right="-90"/>
              <w:rPr>
                <w:rFonts w:asciiTheme="minorHAnsi" w:hAnsiTheme="minorHAnsi" w:cstheme="minorHAnsi"/>
                <w:b/>
                <w:bCs/>
              </w:rPr>
            </w:pPr>
            <w:r w:rsidRPr="006309AE">
              <w:rPr>
                <w:rFonts w:asciiTheme="minorHAnsi" w:hAnsiTheme="minorHAnsi" w:cstheme="minorHAnsi"/>
                <w:b/>
              </w:rPr>
              <w:t xml:space="preserve">WARNING:  </w:t>
            </w:r>
            <w:r w:rsidRPr="006309AE">
              <w:rPr>
                <w:rFonts w:asciiTheme="minorHAnsi" w:hAnsiTheme="minorHAnsi" w:cstheme="minorHAnsi"/>
                <w:b/>
                <w:bCs/>
              </w:rPr>
              <w:t xml:space="preserve">Title 18, Section 1001 of the U.S. Code states that a person is guilty of a felony for knowingly and willingly </w:t>
            </w:r>
          </w:p>
          <w:p w14:paraId="27DE604C" w14:textId="5A431521" w:rsidR="003B6AEF" w:rsidRPr="006309AE" w:rsidRDefault="003B6AEF" w:rsidP="003B6AEF">
            <w:pPr>
              <w:ind w:right="-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9AE">
              <w:rPr>
                <w:rFonts w:asciiTheme="minorHAnsi" w:hAnsiTheme="minorHAnsi" w:cstheme="minorHAnsi"/>
                <w:b/>
                <w:bCs/>
              </w:rPr>
              <w:t xml:space="preserve">                        making false or fraudulent statements to any department of the United States Government.</w:t>
            </w:r>
          </w:p>
        </w:tc>
      </w:tr>
    </w:tbl>
    <w:p w14:paraId="14762E4B" w14:textId="77777777" w:rsidR="00243B40" w:rsidRPr="006309AE" w:rsidRDefault="00243B40" w:rsidP="003B6AEF">
      <w:pPr>
        <w:ind w:right="-90"/>
        <w:rPr>
          <w:rFonts w:asciiTheme="minorHAnsi" w:hAnsiTheme="minorHAnsi" w:cstheme="minorHAnsi"/>
        </w:rPr>
      </w:pPr>
    </w:p>
    <w:sectPr w:rsidR="00243B40" w:rsidRPr="006309AE" w:rsidSect="00F1061D">
      <w:footerReference w:type="default" r:id="rId8"/>
      <w:pgSz w:w="12240" w:h="15840" w:code="1"/>
      <w:pgMar w:top="108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D209" w14:textId="77777777" w:rsidR="006309AE" w:rsidRDefault="006309AE">
      <w:r>
        <w:separator/>
      </w:r>
    </w:p>
  </w:endnote>
  <w:endnote w:type="continuationSeparator" w:id="0">
    <w:p w14:paraId="573C2B70" w14:textId="77777777" w:rsidR="006309AE" w:rsidRDefault="0063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EB02" w14:textId="77777777" w:rsidR="001B2DF0" w:rsidRPr="006309AE" w:rsidRDefault="001B2DF0">
    <w:pPr>
      <w:pStyle w:val="Footer"/>
      <w:rPr>
        <w:rFonts w:asciiTheme="minorHAnsi" w:hAnsiTheme="minorHAnsi" w:cstheme="minorHAnsi"/>
      </w:rPr>
    </w:pPr>
    <w:r w:rsidRPr="006309AE">
      <w:rPr>
        <w:rFonts w:asciiTheme="minorHAnsi" w:hAnsiTheme="minorHAnsi" w:cstheme="minorHAnsi"/>
      </w:rPr>
      <w:t>TDHCA - HOME Investment Partnerships Program</w:t>
    </w:r>
    <w:r w:rsidRPr="006309AE">
      <w:rPr>
        <w:rFonts w:asciiTheme="minorHAnsi" w:hAnsiTheme="minorHAnsi" w:cstheme="minorHAnsi"/>
      </w:rPr>
      <w:tab/>
    </w:r>
    <w:r w:rsidRPr="006309AE">
      <w:rPr>
        <w:rFonts w:asciiTheme="minorHAnsi" w:hAnsiTheme="minorHAnsi" w:cstheme="minorHAnsi"/>
      </w:rPr>
      <w:tab/>
    </w:r>
    <w:r w:rsidRPr="006309AE">
      <w:rPr>
        <w:rFonts w:asciiTheme="minorHAnsi" w:hAnsiTheme="minorHAnsi" w:cstheme="minorHAnsi"/>
      </w:rPr>
      <w:tab/>
      <w:t xml:space="preserve">          Page </w:t>
    </w:r>
    <w:r w:rsidRPr="006309AE">
      <w:rPr>
        <w:rStyle w:val="PageNumber"/>
        <w:rFonts w:asciiTheme="minorHAnsi" w:hAnsiTheme="minorHAnsi" w:cstheme="minorHAnsi"/>
      </w:rPr>
      <w:fldChar w:fldCharType="begin"/>
    </w:r>
    <w:r w:rsidRPr="006309AE">
      <w:rPr>
        <w:rStyle w:val="PageNumber"/>
        <w:rFonts w:asciiTheme="minorHAnsi" w:hAnsiTheme="minorHAnsi" w:cstheme="minorHAnsi"/>
      </w:rPr>
      <w:instrText xml:space="preserve"> PAGE </w:instrText>
    </w:r>
    <w:r w:rsidRPr="006309AE">
      <w:rPr>
        <w:rStyle w:val="PageNumber"/>
        <w:rFonts w:asciiTheme="minorHAnsi" w:hAnsiTheme="minorHAnsi" w:cstheme="minorHAnsi"/>
      </w:rPr>
      <w:fldChar w:fldCharType="separate"/>
    </w:r>
    <w:r w:rsidR="003D29F8" w:rsidRPr="006309AE">
      <w:rPr>
        <w:rStyle w:val="PageNumber"/>
        <w:rFonts w:asciiTheme="minorHAnsi" w:hAnsiTheme="minorHAnsi" w:cstheme="minorHAnsi"/>
        <w:noProof/>
      </w:rPr>
      <w:t>1</w:t>
    </w:r>
    <w:r w:rsidRPr="006309AE">
      <w:rPr>
        <w:rStyle w:val="PageNumber"/>
        <w:rFonts w:asciiTheme="minorHAnsi" w:hAnsiTheme="minorHAnsi" w:cstheme="minorHAnsi"/>
      </w:rPr>
      <w:fldChar w:fldCharType="end"/>
    </w:r>
    <w:r w:rsidRPr="006309AE">
      <w:rPr>
        <w:rStyle w:val="PageNumber"/>
        <w:rFonts w:asciiTheme="minorHAnsi" w:hAnsiTheme="minorHAnsi" w:cstheme="minorHAnsi"/>
      </w:rPr>
      <w:t xml:space="preserve"> of </w:t>
    </w:r>
    <w:r w:rsidRPr="006309AE">
      <w:rPr>
        <w:rStyle w:val="PageNumber"/>
        <w:rFonts w:asciiTheme="minorHAnsi" w:hAnsiTheme="minorHAnsi" w:cstheme="minorHAnsi"/>
      </w:rPr>
      <w:fldChar w:fldCharType="begin"/>
    </w:r>
    <w:r w:rsidRPr="006309AE">
      <w:rPr>
        <w:rStyle w:val="PageNumber"/>
        <w:rFonts w:asciiTheme="minorHAnsi" w:hAnsiTheme="minorHAnsi" w:cstheme="minorHAnsi"/>
      </w:rPr>
      <w:instrText xml:space="preserve"> NUMPAGES </w:instrText>
    </w:r>
    <w:r w:rsidRPr="006309AE">
      <w:rPr>
        <w:rStyle w:val="PageNumber"/>
        <w:rFonts w:asciiTheme="minorHAnsi" w:hAnsiTheme="minorHAnsi" w:cstheme="minorHAnsi"/>
      </w:rPr>
      <w:fldChar w:fldCharType="separate"/>
    </w:r>
    <w:r w:rsidR="003E03F6" w:rsidRPr="006309AE">
      <w:rPr>
        <w:rStyle w:val="PageNumber"/>
        <w:rFonts w:asciiTheme="minorHAnsi" w:hAnsiTheme="minorHAnsi" w:cstheme="minorHAnsi"/>
        <w:noProof/>
      </w:rPr>
      <w:t>1</w:t>
    </w:r>
    <w:r w:rsidRPr="006309AE">
      <w:rPr>
        <w:rStyle w:val="PageNumber"/>
        <w:rFonts w:asciiTheme="minorHAnsi" w:hAnsiTheme="minorHAnsi" w:cstheme="minorHAnsi"/>
      </w:rPr>
      <w:fldChar w:fldCharType="end"/>
    </w:r>
    <w:r w:rsidRPr="006309AE">
      <w:rPr>
        <w:rStyle w:val="PageNumber"/>
        <w:rFonts w:asciiTheme="minorHAnsi" w:hAnsiTheme="minorHAnsi" w:cstheme="minorHAnsi"/>
      </w:rPr>
      <w:tab/>
    </w:r>
  </w:p>
  <w:p w14:paraId="3ED487F7" w14:textId="0657F384" w:rsidR="001B2DF0" w:rsidRPr="006309AE" w:rsidRDefault="001B2DF0" w:rsidP="00D91237">
    <w:pPr>
      <w:pStyle w:val="Footer"/>
      <w:rPr>
        <w:rStyle w:val="PageNumber"/>
        <w:rFonts w:asciiTheme="minorHAnsi" w:hAnsiTheme="minorHAnsi" w:cstheme="minorHAnsi"/>
      </w:rPr>
    </w:pPr>
    <w:r w:rsidRPr="006309AE">
      <w:rPr>
        <w:rFonts w:asciiTheme="minorHAnsi" w:hAnsiTheme="minorHAnsi" w:cstheme="minorHAnsi"/>
      </w:rPr>
      <w:t>Form 11.10 - Progress Inspection Report</w:t>
    </w:r>
    <w:r w:rsidRPr="006309AE">
      <w:rPr>
        <w:rFonts w:asciiTheme="minorHAnsi" w:hAnsiTheme="minorHAnsi" w:cstheme="minorHAnsi"/>
      </w:rPr>
      <w:tab/>
      <w:t xml:space="preserve">                                    </w:t>
    </w:r>
    <w:r w:rsidRPr="006309AE">
      <w:rPr>
        <w:rStyle w:val="PageNumber"/>
        <w:rFonts w:asciiTheme="minorHAnsi" w:hAnsiTheme="minorHAnsi" w:cstheme="minorHAnsi"/>
      </w:rPr>
      <w:t xml:space="preserve">                                                                                 </w:t>
    </w:r>
    <w:r w:rsidR="003E03F6" w:rsidRPr="006309AE">
      <w:rPr>
        <w:rStyle w:val="PageNumber"/>
        <w:rFonts w:asciiTheme="minorHAnsi" w:hAnsiTheme="minorHAnsi" w:cstheme="minorHAnsi"/>
      </w:rPr>
      <w:t xml:space="preserve"> </w:t>
    </w:r>
    <w:r w:rsidRPr="006309AE">
      <w:rPr>
        <w:rStyle w:val="PageNumber"/>
        <w:rFonts w:asciiTheme="minorHAnsi" w:hAnsiTheme="minorHAnsi" w:cstheme="minorHAnsi"/>
      </w:rPr>
      <w:t xml:space="preserve">    </w:t>
    </w:r>
    <w:r w:rsidR="006309AE">
      <w:rPr>
        <w:rStyle w:val="PageNumber"/>
        <w:rFonts w:asciiTheme="minorHAnsi" w:hAnsiTheme="minorHAnsi" w:cstheme="minorHAnsi"/>
      </w:rPr>
      <w:t xml:space="preserve">                    </w:t>
    </w:r>
    <w:r w:rsidRPr="006309AE">
      <w:rPr>
        <w:rStyle w:val="PageNumber"/>
        <w:rFonts w:asciiTheme="minorHAnsi" w:hAnsiTheme="minorHAnsi" w:cstheme="minorHAnsi"/>
      </w:rPr>
      <w:t xml:space="preserve"> </w:t>
    </w:r>
    <w:proofErr w:type="gramStart"/>
    <w:r w:rsidR="006309AE">
      <w:rPr>
        <w:rStyle w:val="PageNumber"/>
        <w:rFonts w:asciiTheme="minorHAnsi" w:hAnsiTheme="minorHAnsi" w:cstheme="minorHAnsi"/>
      </w:rPr>
      <w:t>March</w:t>
    </w:r>
    <w:r w:rsidRPr="006309AE">
      <w:rPr>
        <w:rStyle w:val="PageNumber"/>
        <w:rFonts w:asciiTheme="minorHAnsi" w:hAnsiTheme="minorHAnsi" w:cstheme="minorHAnsi"/>
      </w:rPr>
      <w:t>,</w:t>
    </w:r>
    <w:proofErr w:type="gramEnd"/>
    <w:r w:rsidRPr="006309AE">
      <w:rPr>
        <w:rStyle w:val="PageNumber"/>
        <w:rFonts w:asciiTheme="minorHAnsi" w:hAnsiTheme="minorHAnsi" w:cstheme="minorHAnsi"/>
      </w:rPr>
      <w:t xml:space="preserve"> 20</w:t>
    </w:r>
    <w:r w:rsidR="006309AE">
      <w:rPr>
        <w:rStyle w:val="PageNumber"/>
        <w:rFonts w:asciiTheme="minorHAnsi" w:hAnsiTheme="minorHAnsi" w:cstheme="minorHAnsi"/>
      </w:rPr>
      <w:t>25</w:t>
    </w:r>
  </w:p>
  <w:p w14:paraId="7A70D935" w14:textId="77777777" w:rsidR="001B2DF0" w:rsidRPr="006309AE" w:rsidRDefault="001B2DF0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E98C" w14:textId="77777777" w:rsidR="006309AE" w:rsidRDefault="006309AE">
      <w:r>
        <w:separator/>
      </w:r>
    </w:p>
  </w:footnote>
  <w:footnote w:type="continuationSeparator" w:id="0">
    <w:p w14:paraId="5E48AF6D" w14:textId="77777777" w:rsidR="006309AE" w:rsidRDefault="0063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F5C45"/>
    <w:multiLevelType w:val="singleLevel"/>
    <w:tmpl w:val="365E1DA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 w16cid:durableId="111910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M6/EXyMbvLB22GcrHjhWOq6qQqNdp3xDrJ7P+4jHGyLyXZcn2Oqu6YZEomfEvA6mf5KnCZ7zkVlqc1r+5CNvg==" w:salt="QRvVfhKOSeA3wwsQR4w1q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FF"/>
    <w:rsid w:val="00014219"/>
    <w:rsid w:val="000A7337"/>
    <w:rsid w:val="000F56CD"/>
    <w:rsid w:val="001767AC"/>
    <w:rsid w:val="001B2DF0"/>
    <w:rsid w:val="001C622B"/>
    <w:rsid w:val="00243B40"/>
    <w:rsid w:val="002E6846"/>
    <w:rsid w:val="00341E95"/>
    <w:rsid w:val="00397ECB"/>
    <w:rsid w:val="003B6AEF"/>
    <w:rsid w:val="003C3D0C"/>
    <w:rsid w:val="003D29F8"/>
    <w:rsid w:val="003E03F6"/>
    <w:rsid w:val="00410B79"/>
    <w:rsid w:val="00441D37"/>
    <w:rsid w:val="0047079B"/>
    <w:rsid w:val="00474988"/>
    <w:rsid w:val="004E7E1A"/>
    <w:rsid w:val="0054201A"/>
    <w:rsid w:val="0055639C"/>
    <w:rsid w:val="005A205F"/>
    <w:rsid w:val="005C3FE3"/>
    <w:rsid w:val="005E6324"/>
    <w:rsid w:val="006309AE"/>
    <w:rsid w:val="007440A3"/>
    <w:rsid w:val="007D237F"/>
    <w:rsid w:val="007E23DA"/>
    <w:rsid w:val="008318C5"/>
    <w:rsid w:val="008A69C5"/>
    <w:rsid w:val="00A0390E"/>
    <w:rsid w:val="00BC52FF"/>
    <w:rsid w:val="00D7798A"/>
    <w:rsid w:val="00D91237"/>
    <w:rsid w:val="00E16D7A"/>
    <w:rsid w:val="00F1061D"/>
    <w:rsid w:val="00F1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EDF24"/>
  <w15:chartTrackingRefBased/>
  <w15:docId w15:val="{DB448DF4-339A-4817-8D10-4BE495EE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 w:val="1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smallCaps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tabs>
        <w:tab w:val="left" w:pos="792"/>
      </w:tabs>
    </w:pPr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767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E6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11.10 - Progress Inspection Report</vt:lpstr>
    </vt:vector>
  </TitlesOfParts>
  <Company>TDHCA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11.10 - Progress Inspection Report</dc:title>
  <dc:subject/>
  <dc:creator>TDHCA</dc:creator>
  <cp:keywords/>
  <dc:description/>
  <cp:lastModifiedBy>Chad Landry</cp:lastModifiedBy>
  <cp:revision>3</cp:revision>
  <cp:lastPrinted>2004-01-09T21:28:00Z</cp:lastPrinted>
  <dcterms:created xsi:type="dcterms:W3CDTF">2025-04-15T17:14:00Z</dcterms:created>
  <dcterms:modified xsi:type="dcterms:W3CDTF">2025-04-15T17:14:00Z</dcterms:modified>
</cp:coreProperties>
</file>