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867E" w14:textId="7E67EE4F" w:rsidR="00643AE3" w:rsidRPr="00C75B8A" w:rsidRDefault="00643AE3" w:rsidP="00643AE3">
      <w:pPr>
        <w:spacing w:after="0" w:line="240" w:lineRule="auto"/>
        <w:rPr>
          <w:sz w:val="24"/>
          <w:szCs w:val="24"/>
        </w:rPr>
      </w:pPr>
      <w:r w:rsidRPr="00C75B8A">
        <w:rPr>
          <w:b/>
          <w:sz w:val="24"/>
          <w:szCs w:val="24"/>
        </w:rPr>
        <w:t xml:space="preserve">Date:  </w:t>
      </w:r>
      <w:sdt>
        <w:sdtPr>
          <w:rPr>
            <w:b/>
            <w:sz w:val="24"/>
            <w:szCs w:val="24"/>
          </w:rPr>
          <w:alias w:val="Date"/>
          <w:tag w:val="Date"/>
          <w:id w:val="1939863012"/>
          <w:placeholder>
            <w:docPart w:val="095400BF7D7C44CEA8D1C6790B766FA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41302" w:rsidRPr="00757E24">
            <w:rPr>
              <w:rStyle w:val="PlaceholderText"/>
            </w:rPr>
            <w:t>Click or tap to enter a date.</w:t>
          </w:r>
        </w:sdtContent>
      </w:sdt>
    </w:p>
    <w:p w14:paraId="281B61D2" w14:textId="6314887C" w:rsidR="00382C2F" w:rsidRDefault="00382C2F" w:rsidP="00A5428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Property </w:t>
      </w:r>
      <w:r w:rsidR="00EA055E" w:rsidRPr="00C75B8A">
        <w:rPr>
          <w:b/>
          <w:sz w:val="24"/>
          <w:szCs w:val="24"/>
        </w:rPr>
        <w:t xml:space="preserve">Name:  </w:t>
      </w:r>
      <w:sdt>
        <w:sdtPr>
          <w:rPr>
            <w:b/>
            <w:sz w:val="24"/>
            <w:szCs w:val="24"/>
          </w:rPr>
          <w:alias w:val="Property Name"/>
          <w:tag w:val="Property Name"/>
          <w:id w:val="699213658"/>
          <w:placeholder>
            <w:docPart w:val="F275AEBC75E84FF9820330B46C302756"/>
          </w:placeholder>
          <w:showingPlcHdr/>
          <w:text/>
        </w:sdtPr>
        <w:sdtContent>
          <w:r w:rsidR="00D41302" w:rsidRPr="00757E24">
            <w:rPr>
              <w:rStyle w:val="PlaceholderText"/>
            </w:rPr>
            <w:t>Click or tap here to enter text.</w:t>
          </w:r>
        </w:sdtContent>
      </w:sdt>
    </w:p>
    <w:p w14:paraId="3D848B28" w14:textId="38384621" w:rsidR="00CC70EF" w:rsidRPr="00C75B8A" w:rsidRDefault="00382C2F" w:rsidP="00A5428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CMTS ID Number</w:t>
      </w:r>
      <w:r w:rsidR="00CC70EF" w:rsidRPr="00C75B8A">
        <w:rPr>
          <w:b/>
          <w:sz w:val="24"/>
          <w:szCs w:val="24"/>
        </w:rPr>
        <w:t xml:space="preserve">:  </w:t>
      </w:r>
      <w:sdt>
        <w:sdtPr>
          <w:rPr>
            <w:b/>
            <w:sz w:val="24"/>
            <w:szCs w:val="24"/>
          </w:rPr>
          <w:alias w:val="CMTS ID"/>
          <w:tag w:val="CMTS ID"/>
          <w:id w:val="-447547659"/>
          <w:placeholder>
            <w:docPart w:val="8B4D8CBA59354C64B42C45EAC0A1F9E2"/>
          </w:placeholder>
          <w:showingPlcHdr/>
          <w:text/>
        </w:sdtPr>
        <w:sdtContent>
          <w:r w:rsidR="00D41302" w:rsidRPr="00757E24">
            <w:rPr>
              <w:rStyle w:val="PlaceholderText"/>
            </w:rPr>
            <w:t>Click or tap here to enter text.</w:t>
          </w:r>
        </w:sdtContent>
      </w:sdt>
    </w:p>
    <w:p w14:paraId="20DB5D84" w14:textId="1756423B" w:rsidR="00CC70EF" w:rsidRDefault="00382C2F" w:rsidP="00A54283">
      <w:pPr>
        <w:spacing w:after="0" w:line="240" w:lineRule="auto"/>
        <w:rPr>
          <w:rStyle w:val="PlaceholderText"/>
          <w:sz w:val="24"/>
          <w:szCs w:val="24"/>
        </w:rPr>
      </w:pPr>
      <w:r>
        <w:rPr>
          <w:b/>
          <w:sz w:val="24"/>
          <w:szCs w:val="24"/>
        </w:rPr>
        <w:t>Market Area</w:t>
      </w:r>
      <w:r w:rsidR="00185B37">
        <w:rPr>
          <w:b/>
          <w:sz w:val="24"/>
          <w:szCs w:val="24"/>
        </w:rPr>
        <w:t>/County</w:t>
      </w:r>
      <w:r w:rsidR="00D41302">
        <w:rPr>
          <w:b/>
          <w:sz w:val="24"/>
          <w:szCs w:val="24"/>
        </w:rPr>
        <w:t>:</w:t>
      </w:r>
      <w:r w:rsidR="00185B37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204640728"/>
          <w:placeholder>
            <w:docPart w:val="7EBF159C6C6141F68C64018F9A2DCD83"/>
          </w:placeholder>
          <w:showingPlcHdr/>
          <w:text/>
        </w:sdtPr>
        <w:sdtContent>
          <w:r w:rsidR="00185B37" w:rsidRPr="00757E24">
            <w:rPr>
              <w:rStyle w:val="PlaceholderText"/>
            </w:rPr>
            <w:t>Click or tap here to enter text.</w:t>
          </w:r>
        </w:sdtContent>
      </w:sdt>
      <w:r w:rsidR="00185B3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Census Tract</w:t>
      </w:r>
      <w:r w:rsidR="00CC70EF" w:rsidRPr="00C75B8A">
        <w:rPr>
          <w:b/>
          <w:sz w:val="24"/>
          <w:szCs w:val="24"/>
        </w:rPr>
        <w:t xml:space="preserve">:  </w:t>
      </w:r>
      <w:sdt>
        <w:sdtPr>
          <w:rPr>
            <w:b/>
            <w:sz w:val="24"/>
            <w:szCs w:val="24"/>
          </w:rPr>
          <w:id w:val="-975524450"/>
          <w:placeholder>
            <w:docPart w:val="2B7CC9B457EE46B7A9C4CD6EE1D0E76C"/>
          </w:placeholder>
          <w:showingPlcHdr/>
          <w:text/>
        </w:sdtPr>
        <w:sdtContent>
          <w:r w:rsidR="00185B37" w:rsidRPr="00757E24">
            <w:rPr>
              <w:rStyle w:val="PlaceholderText"/>
            </w:rPr>
            <w:t>Click or tap here to enter text.</w:t>
          </w:r>
        </w:sdtContent>
      </w:sdt>
    </w:p>
    <w:p w14:paraId="1A9F5E95" w14:textId="7E9C3B8D" w:rsidR="009035C5" w:rsidRPr="009035C5" w:rsidRDefault="009035C5" w:rsidP="00A54283">
      <w:pPr>
        <w:spacing w:after="0" w:line="240" w:lineRule="auto"/>
        <w:rPr>
          <w:b/>
          <w:sz w:val="24"/>
          <w:szCs w:val="24"/>
        </w:rPr>
      </w:pPr>
      <w:r w:rsidRPr="009035C5">
        <w:rPr>
          <w:rStyle w:val="PlaceholderText"/>
          <w:b/>
          <w:color w:val="auto"/>
          <w:sz w:val="24"/>
          <w:szCs w:val="24"/>
        </w:rPr>
        <w:t>Is this Affirmative Marketing Plan a resubmission of a previously approved Plan</w:t>
      </w:r>
      <w:r>
        <w:rPr>
          <w:rStyle w:val="PlaceholderText"/>
          <w:b/>
          <w:color w:val="auto"/>
          <w:sz w:val="24"/>
          <w:szCs w:val="24"/>
        </w:rPr>
        <w:t xml:space="preserve"> without any changes or updates</w:t>
      </w:r>
      <w:r w:rsidRPr="009035C5">
        <w:rPr>
          <w:rStyle w:val="PlaceholderText"/>
          <w:b/>
          <w:color w:val="auto"/>
          <w:sz w:val="24"/>
          <w:szCs w:val="24"/>
        </w:rPr>
        <w:t>?</w:t>
      </w:r>
      <w:r>
        <w:rPr>
          <w:rStyle w:val="PlaceholderText"/>
          <w:b/>
          <w:color w:val="auto"/>
          <w:sz w:val="24"/>
          <w:szCs w:val="24"/>
        </w:rPr>
        <w:t xml:space="preserve"> </w:t>
      </w:r>
      <w:sdt>
        <w:sdtPr>
          <w:rPr>
            <w:rStyle w:val="PlaceholderText"/>
            <w:b/>
            <w:color w:val="auto"/>
            <w:sz w:val="24"/>
            <w:szCs w:val="24"/>
          </w:rPr>
          <w:id w:val="1712147343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6B6408" w:rsidRPr="00757E24">
            <w:rPr>
              <w:rStyle w:val="PlaceholderText"/>
            </w:rPr>
            <w:t>Choose an item.</w:t>
          </w:r>
        </w:sdtContent>
      </w:sdt>
    </w:p>
    <w:p w14:paraId="6EFC347F" w14:textId="77777777" w:rsidR="00CC70EF" w:rsidRPr="00C75B8A" w:rsidRDefault="00977D51" w:rsidP="00A54283">
      <w:pPr>
        <w:spacing w:after="0" w:line="240" w:lineRule="auto"/>
        <w:rPr>
          <w:b/>
          <w:sz w:val="24"/>
          <w:szCs w:val="24"/>
        </w:rPr>
      </w:pPr>
      <w:r w:rsidRPr="00C75B8A">
        <w:rPr>
          <w:b/>
          <w:sz w:val="24"/>
          <w:szCs w:val="24"/>
        </w:rPr>
        <w:pict w14:anchorId="247CE29C">
          <v:rect id="_x0000_i1025" style="width:0;height:1.5pt" o:hralign="center" o:hrstd="t" o:hr="t" fillcolor="#a0a0a0" stroked="f"/>
        </w:pict>
      </w:r>
    </w:p>
    <w:p w14:paraId="5C76D915" w14:textId="77777777" w:rsidR="004120A7" w:rsidRPr="00346899" w:rsidRDefault="004120A7" w:rsidP="004120A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75B8A">
        <w:rPr>
          <w:b/>
          <w:sz w:val="24"/>
          <w:szCs w:val="24"/>
        </w:rPr>
        <w:t>. Provide det</w:t>
      </w:r>
      <w:r w:rsidR="00A923A1">
        <w:rPr>
          <w:b/>
          <w:sz w:val="24"/>
          <w:szCs w:val="24"/>
        </w:rPr>
        <w:t>ails as to how you identified</w:t>
      </w:r>
      <w:r w:rsidR="00AB7115">
        <w:rPr>
          <w:b/>
          <w:sz w:val="24"/>
          <w:szCs w:val="24"/>
        </w:rPr>
        <w:t xml:space="preserve"> “Least Likely to Apply” </w:t>
      </w:r>
      <w:r w:rsidRPr="00C75B8A">
        <w:rPr>
          <w:b/>
          <w:sz w:val="24"/>
          <w:szCs w:val="24"/>
        </w:rPr>
        <w:t>populations</w:t>
      </w:r>
      <w:r w:rsidR="00382C2F">
        <w:rPr>
          <w:b/>
          <w:sz w:val="24"/>
          <w:szCs w:val="24"/>
        </w:rPr>
        <w:t>.</w:t>
      </w:r>
      <w:r w:rsidRPr="00C75B8A">
        <w:rPr>
          <w:b/>
          <w:sz w:val="24"/>
          <w:szCs w:val="24"/>
        </w:rPr>
        <w:t xml:space="preserve"> If </w:t>
      </w:r>
      <w:r w:rsidR="00382C2F">
        <w:rPr>
          <w:b/>
          <w:sz w:val="24"/>
          <w:szCs w:val="24"/>
        </w:rPr>
        <w:t>the plan</w:t>
      </w:r>
      <w:r w:rsidRPr="00C75B8A">
        <w:rPr>
          <w:b/>
          <w:sz w:val="24"/>
          <w:szCs w:val="24"/>
        </w:rPr>
        <w:t xml:space="preserve"> use</w:t>
      </w:r>
      <w:r w:rsidR="00382C2F">
        <w:rPr>
          <w:b/>
          <w:sz w:val="24"/>
          <w:szCs w:val="24"/>
        </w:rPr>
        <w:t>d</w:t>
      </w:r>
      <w:r w:rsidRPr="00C75B8A">
        <w:rPr>
          <w:b/>
          <w:sz w:val="24"/>
          <w:szCs w:val="24"/>
        </w:rPr>
        <w:t xml:space="preserve"> another method to determine the populations</w:t>
      </w:r>
      <w:r w:rsidR="00AB7115">
        <w:rPr>
          <w:b/>
          <w:sz w:val="24"/>
          <w:szCs w:val="24"/>
        </w:rPr>
        <w:t xml:space="preserve"> “Least Likely to Apply” </w:t>
      </w:r>
      <w:r w:rsidRPr="00C75B8A">
        <w:rPr>
          <w:b/>
          <w:sz w:val="24"/>
          <w:szCs w:val="24"/>
        </w:rPr>
        <w:t>the AFHMP must provide a detailed expla</w:t>
      </w:r>
      <w:r w:rsidR="00346899">
        <w:rPr>
          <w:b/>
          <w:sz w:val="24"/>
          <w:szCs w:val="24"/>
        </w:rPr>
        <w:t>nation of the methodology used: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934"/>
      </w:tblGrid>
      <w:tr w:rsidR="00346899" w:rsidRPr="00A37905" w14:paraId="79C920F7" w14:textId="77777777" w:rsidTr="006B6408">
        <w:trPr>
          <w:trHeight w:val="693"/>
        </w:trPr>
        <w:tc>
          <w:tcPr>
            <w:tcW w:w="288" w:type="dxa"/>
            <w:shd w:val="clear" w:color="auto" w:fill="auto"/>
          </w:tcPr>
          <w:p w14:paraId="5672D8AA" w14:textId="5BB80F20" w:rsidR="00346899" w:rsidRPr="00A37905" w:rsidRDefault="00346899" w:rsidP="00A37905">
            <w:pPr>
              <w:spacing w:after="0" w:line="240" w:lineRule="auto"/>
              <w:rPr>
                <w:sz w:val="24"/>
                <w:szCs w:val="24"/>
              </w:rPr>
            </w:pPr>
            <w:r w:rsidRPr="00A37905">
              <w:rPr>
                <w:sz w:val="24"/>
                <w:szCs w:val="24"/>
              </w:rPr>
              <w:object w:dxaOrig="4320" w:dyaOrig="4320" w14:anchorId="660E3F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0.5pt;height:18pt" o:ole="">
                  <v:imagedata r:id="rId8" o:title=""/>
                </v:shape>
                <w:control r:id="rId9" w:name="CheckBox1" w:shapeid="_x0000_i1085"/>
              </w:object>
            </w:r>
          </w:p>
        </w:tc>
        <w:tc>
          <w:tcPr>
            <w:tcW w:w="9288" w:type="dxa"/>
            <w:shd w:val="clear" w:color="auto" w:fill="auto"/>
          </w:tcPr>
          <w:p w14:paraId="0EEECA07" w14:textId="77777777" w:rsidR="00346899" w:rsidRPr="00A37905" w:rsidRDefault="00346899" w:rsidP="00A37905">
            <w:p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Pr="00A37905">
                <w:rPr>
                  <w:sz w:val="24"/>
                  <w:szCs w:val="24"/>
                </w:rPr>
                <w:t>Used</w:t>
              </w:r>
            </w:hyperlink>
            <w:r w:rsidRPr="00A37905">
              <w:rPr>
                <w:sz w:val="24"/>
                <w:szCs w:val="24"/>
              </w:rPr>
              <w:t xml:space="preserve"> the </w:t>
            </w:r>
            <w:hyperlink r:id="rId11" w:history="1">
              <w:r w:rsidR="00382C2F">
                <w:rPr>
                  <w:rStyle w:val="Hyperlink"/>
                  <w:sz w:val="24"/>
                  <w:szCs w:val="24"/>
                </w:rPr>
                <w:t>Multifamily Affirmative Marketing Tool</w:t>
              </w:r>
            </w:hyperlink>
            <w:r w:rsidRPr="00A37905">
              <w:rPr>
                <w:sz w:val="24"/>
                <w:szCs w:val="24"/>
              </w:rPr>
              <w:t xml:space="preserve"> provided by TDHCA</w:t>
            </w:r>
            <w:r w:rsidR="000A049E">
              <w:rPr>
                <w:sz w:val="24"/>
                <w:szCs w:val="24"/>
              </w:rPr>
              <w:t xml:space="preserve"> (Take a screenshot of the pop-up/tool tip from the tool and attach it in Part 5)</w:t>
            </w:r>
          </w:p>
        </w:tc>
      </w:tr>
    </w:tbl>
    <w:p w14:paraId="3402AD4D" w14:textId="77777777" w:rsidR="004120A7" w:rsidRDefault="004120A7" w:rsidP="004120A7">
      <w:pPr>
        <w:spacing w:after="0" w:line="240" w:lineRule="auto"/>
        <w:rPr>
          <w:sz w:val="24"/>
          <w:szCs w:val="24"/>
        </w:rPr>
      </w:pPr>
      <w:r w:rsidRPr="00C75B8A">
        <w:rPr>
          <w:b/>
          <w:sz w:val="24"/>
          <w:szCs w:val="24"/>
        </w:rPr>
        <w:t>If you did not use the tool provided by TDHCA, explain in detail your methodology here</w:t>
      </w:r>
      <w:r w:rsidR="00643AE3">
        <w:rPr>
          <w:b/>
          <w:sz w:val="24"/>
          <w:szCs w:val="24"/>
        </w:rPr>
        <w:t xml:space="preserve"> and include a screenshot of your data in Part 5</w:t>
      </w:r>
      <w:r w:rsidRPr="00C75B8A">
        <w:rPr>
          <w:b/>
          <w:sz w:val="24"/>
          <w:szCs w:val="24"/>
        </w:rPr>
        <w:t>:</w:t>
      </w:r>
      <w:r w:rsidRPr="00C75B8A">
        <w:rPr>
          <w:sz w:val="24"/>
          <w:szCs w:val="24"/>
        </w:rPr>
        <w:t xml:space="preserve">  </w:t>
      </w:r>
    </w:p>
    <w:sdt>
      <w:sdtPr>
        <w:rPr>
          <w:rStyle w:val="PlaceholderText"/>
          <w:sz w:val="24"/>
          <w:szCs w:val="24"/>
        </w:rPr>
        <w:id w:val="-256447522"/>
        <w:placeholder>
          <w:docPart w:val="DefaultPlaceholder_-1854013440"/>
        </w:placeholder>
        <w:text/>
      </w:sdtPr>
      <w:sdtContent>
        <w:p w14:paraId="65BF2954" w14:textId="636016E9" w:rsidR="004120A7" w:rsidRDefault="00AB7115" w:rsidP="00A54283">
          <w:pPr>
            <w:spacing w:after="0" w:line="240" w:lineRule="auto"/>
            <w:rPr>
              <w:b/>
              <w:sz w:val="24"/>
              <w:szCs w:val="24"/>
            </w:rPr>
          </w:pPr>
          <w:r>
            <w:rPr>
              <w:rStyle w:val="PlaceholderText"/>
              <w:sz w:val="24"/>
              <w:szCs w:val="24"/>
            </w:rPr>
            <w:t>Optional: Explain your methodology for identifying “Least Likely to Apply” populations here</w:t>
          </w:r>
        </w:p>
      </w:sdtContent>
    </w:sdt>
    <w:p w14:paraId="71A16ADB" w14:textId="77777777" w:rsidR="00CC4180" w:rsidRPr="00C75B8A" w:rsidRDefault="00977D51" w:rsidP="00A54283">
      <w:pPr>
        <w:spacing w:after="0" w:line="240" w:lineRule="auto"/>
        <w:rPr>
          <w:b/>
          <w:sz w:val="24"/>
          <w:szCs w:val="24"/>
        </w:rPr>
      </w:pPr>
      <w:r w:rsidRPr="00C75B8A">
        <w:rPr>
          <w:b/>
          <w:sz w:val="24"/>
          <w:szCs w:val="24"/>
        </w:rPr>
        <w:pict w14:anchorId="4B93FC61">
          <v:rect id="_x0000_i1026" style="width:457.7pt;height:2.5pt" o:hrpct="978" o:hralign="center" o:hrstd="t" o:hr="t" fillcolor="#a0a0a0" stroked="f"/>
        </w:pict>
      </w:r>
    </w:p>
    <w:p w14:paraId="588D509D" w14:textId="77777777" w:rsidR="004120A7" w:rsidRPr="00C75B8A" w:rsidRDefault="004120A7" w:rsidP="004120A7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>2</w:t>
      </w:r>
      <w:r w:rsidRPr="00C75B8A">
        <w:rPr>
          <w:b/>
        </w:rPr>
        <w:t>.</w:t>
      </w:r>
      <w:r w:rsidRPr="00C75B8A">
        <w:t xml:space="preserve">  </w:t>
      </w:r>
      <w:r w:rsidRPr="00C75B8A">
        <w:rPr>
          <w:b/>
          <w:sz w:val="24"/>
          <w:szCs w:val="24"/>
        </w:rPr>
        <w:t>Identify</w:t>
      </w:r>
      <w:r w:rsidR="00AB7115">
        <w:rPr>
          <w:b/>
          <w:sz w:val="24"/>
          <w:szCs w:val="24"/>
        </w:rPr>
        <w:t xml:space="preserve"> “Least Likely to Apply” </w:t>
      </w:r>
      <w:r w:rsidRPr="00C75B8A">
        <w:rPr>
          <w:b/>
          <w:sz w:val="24"/>
          <w:szCs w:val="24"/>
        </w:rPr>
        <w:t>Populations (Check all that apply</w:t>
      </w:r>
      <w:r w:rsidR="00A336C1">
        <w:rPr>
          <w:b/>
          <w:sz w:val="24"/>
          <w:szCs w:val="24"/>
        </w:rPr>
        <w:t>, “Persons with Disabilities” must always be selected</w:t>
      </w:r>
      <w:r w:rsidRPr="00C75B8A">
        <w:rPr>
          <w:b/>
          <w:sz w:val="24"/>
          <w:szCs w:val="24"/>
        </w:rPr>
        <w:t>):</w:t>
      </w:r>
    </w:p>
    <w:p w14:paraId="405A7705" w14:textId="77777777" w:rsidR="004120A7" w:rsidRPr="004120A7" w:rsidRDefault="004120A7" w:rsidP="004120A7">
      <w:pPr>
        <w:spacing w:after="0" w:line="240" w:lineRule="auto"/>
        <w:rPr>
          <w:sz w:val="24"/>
          <w:szCs w:val="24"/>
        </w:rPr>
      </w:pPr>
      <w:r w:rsidRPr="004120A7">
        <w:rPr>
          <w:sz w:val="24"/>
          <w:szCs w:val="24"/>
        </w:rPr>
        <w:object w:dxaOrig="4320" w:dyaOrig="4320" w14:anchorId="0745E81D">
          <v:shape id="_x0000_i1032" type="#_x0000_t75" style="width:108.75pt;height:22.5pt" o:ole="">
            <v:imagedata r:id="rId12" o:title=""/>
          </v:shape>
          <w:control r:id="rId13" w:name="CheckBox18" w:shapeid="_x0000_i1032"/>
        </w:object>
      </w:r>
      <w:r w:rsidRPr="004120A7">
        <w:rPr>
          <w:sz w:val="24"/>
          <w:szCs w:val="24"/>
        </w:rPr>
        <w:object w:dxaOrig="4320" w:dyaOrig="4320" w14:anchorId="1FE64FF8">
          <v:shape id="_x0000_i1034" type="#_x0000_t75" style="width:76.5pt;height:23.25pt" o:ole="">
            <v:imagedata r:id="rId14" o:title=""/>
          </v:shape>
          <w:control r:id="rId15" w:name="CheckBox111" w:shapeid="_x0000_i1034"/>
        </w:object>
      </w:r>
      <w:r w:rsidRPr="004120A7">
        <w:rPr>
          <w:sz w:val="24"/>
          <w:szCs w:val="24"/>
        </w:rPr>
        <w:t xml:space="preserve">          </w:t>
      </w:r>
      <w:r w:rsidRPr="004120A7">
        <w:rPr>
          <w:sz w:val="24"/>
          <w:szCs w:val="24"/>
        </w:rPr>
        <w:object w:dxaOrig="4320" w:dyaOrig="4320" w14:anchorId="61968FBE">
          <v:shape id="_x0000_i1036" type="#_x0000_t75" style="width:106.5pt;height:19.5pt" o:ole="">
            <v:imagedata r:id="rId16" o:title=""/>
          </v:shape>
          <w:control r:id="rId17" w:name="CheckBox121" w:shapeid="_x0000_i1036"/>
        </w:object>
      </w:r>
      <w:r w:rsidRPr="004120A7">
        <w:rPr>
          <w:sz w:val="24"/>
          <w:szCs w:val="24"/>
        </w:rPr>
        <w:object w:dxaOrig="4320" w:dyaOrig="4320" w14:anchorId="68156422">
          <v:shape id="_x0000_i1038" type="#_x0000_t75" style="width:2in;height:18.75pt" o:ole="">
            <v:imagedata r:id="rId18" o:title=""/>
          </v:shape>
          <w:control r:id="rId19" w:name="CheckBox131" w:shapeid="_x0000_i1038"/>
        </w:object>
      </w:r>
    </w:p>
    <w:p w14:paraId="6994C871" w14:textId="50B4A83C" w:rsidR="004120A7" w:rsidRPr="004120A7" w:rsidRDefault="004120A7" w:rsidP="004120A7">
      <w:pPr>
        <w:spacing w:after="0" w:line="240" w:lineRule="auto"/>
        <w:rPr>
          <w:sz w:val="24"/>
          <w:szCs w:val="24"/>
        </w:rPr>
      </w:pPr>
      <w:r w:rsidRPr="004120A7">
        <w:rPr>
          <w:sz w:val="24"/>
          <w:szCs w:val="24"/>
        </w:rPr>
        <w:object w:dxaOrig="4320" w:dyaOrig="4320" w14:anchorId="17AF4CB6">
          <v:shape id="_x0000_i1040" type="#_x0000_t75" style="width:108.75pt;height:37.5pt" o:ole="">
            <v:imagedata r:id="rId20" o:title=""/>
          </v:shape>
          <w:control r:id="rId21" w:name="CheckBox141" w:shapeid="_x0000_i1040"/>
        </w:object>
      </w:r>
      <w:r w:rsidRPr="004120A7">
        <w:rPr>
          <w:sz w:val="24"/>
          <w:szCs w:val="24"/>
        </w:rPr>
        <w:object w:dxaOrig="4320" w:dyaOrig="4320" w14:anchorId="3B1EAC39">
          <v:shape id="_x0000_i1042" type="#_x0000_t75" style="width:108.75pt;height:37.5pt" o:ole="">
            <v:imagedata r:id="rId22" o:title=""/>
          </v:shape>
          <w:control r:id="rId23" w:name="CheckBox151" w:shapeid="_x0000_i1042"/>
        </w:object>
      </w:r>
      <w:r w:rsidRPr="004120A7">
        <w:rPr>
          <w:sz w:val="24"/>
          <w:szCs w:val="24"/>
        </w:rPr>
        <w:object w:dxaOrig="4320" w:dyaOrig="4320" w14:anchorId="22C1D2D6">
          <v:shape id="_x0000_i1044" type="#_x0000_t75" style="width:101.25pt;height:33pt" o:ole="">
            <v:imagedata r:id="rId24" o:title=""/>
          </v:shape>
          <w:control r:id="rId25" w:name="CheckBox161" w:shapeid="_x0000_i1044"/>
        </w:object>
      </w:r>
      <w:r w:rsidRPr="004120A7">
        <w:rPr>
          <w:sz w:val="24"/>
          <w:szCs w:val="24"/>
        </w:rPr>
        <w:t xml:space="preserve"> </w:t>
      </w:r>
      <w:r w:rsidR="00185B37" w:rsidRPr="00C75B8A">
        <w:rPr>
          <w:sz w:val="24"/>
          <w:szCs w:val="24"/>
        </w:rPr>
        <w:object w:dxaOrig="4320" w:dyaOrig="4320" w14:anchorId="1ABDB862">
          <v:shape id="_x0000_i1075" type="#_x0000_t75" style="width:145.5pt;height:31.5pt" o:ole="">
            <v:imagedata r:id="rId26" o:title=""/>
          </v:shape>
          <w:control r:id="rId27" w:name="CheckBox81" w:shapeid="_x0000_i1075"/>
        </w:object>
      </w:r>
    </w:p>
    <w:p w14:paraId="5732209A" w14:textId="77777777" w:rsidR="004120A7" w:rsidRPr="00C75B8A" w:rsidRDefault="00B76E38" w:rsidP="00696DE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If the LURA for the property indicates that marketing must be done for Veterans, you do not need to include that information in this plan, only during on-site or desk reviews.</w:t>
      </w:r>
    </w:p>
    <w:p w14:paraId="391991D5" w14:textId="77777777" w:rsidR="00CC4180" w:rsidRPr="00C75B8A" w:rsidRDefault="00977D51" w:rsidP="00A54283">
      <w:pPr>
        <w:spacing w:after="0" w:line="240" w:lineRule="auto"/>
        <w:rPr>
          <w:b/>
          <w:sz w:val="24"/>
          <w:szCs w:val="24"/>
        </w:rPr>
      </w:pPr>
      <w:r w:rsidRPr="00C75B8A">
        <w:rPr>
          <w:b/>
          <w:sz w:val="24"/>
          <w:szCs w:val="24"/>
        </w:rPr>
        <w:pict w14:anchorId="433AA93B">
          <v:rect id="_x0000_i1027" style="width:0;height:1.5pt" o:hralign="center" o:hrstd="t" o:hr="t" fillcolor="#a0a0a0" stroked="f"/>
        </w:pict>
      </w:r>
    </w:p>
    <w:p w14:paraId="24FC62B6" w14:textId="77777777" w:rsidR="00D65585" w:rsidRPr="00C75B8A" w:rsidRDefault="00696DE0" w:rsidP="00BF0CC5">
      <w:pPr>
        <w:spacing w:after="0" w:line="240" w:lineRule="auto"/>
        <w:rPr>
          <w:b/>
          <w:sz w:val="24"/>
          <w:szCs w:val="24"/>
        </w:rPr>
      </w:pPr>
      <w:r w:rsidRPr="00C75B8A">
        <w:rPr>
          <w:b/>
          <w:sz w:val="24"/>
          <w:szCs w:val="24"/>
        </w:rPr>
        <w:t xml:space="preserve">3. </w:t>
      </w:r>
      <w:r w:rsidR="007D233A" w:rsidRPr="00C75B8A">
        <w:rPr>
          <w:b/>
          <w:sz w:val="24"/>
          <w:szCs w:val="24"/>
        </w:rPr>
        <w:t xml:space="preserve">List </w:t>
      </w:r>
      <w:r w:rsidR="00757EFA">
        <w:rPr>
          <w:b/>
          <w:sz w:val="24"/>
          <w:szCs w:val="24"/>
        </w:rPr>
        <w:t>any</w:t>
      </w:r>
      <w:r w:rsidR="007D233A" w:rsidRPr="00C75B8A">
        <w:rPr>
          <w:b/>
          <w:sz w:val="24"/>
          <w:szCs w:val="24"/>
        </w:rPr>
        <w:t xml:space="preserve"> community contact</w:t>
      </w:r>
      <w:r w:rsidR="00757EFA">
        <w:rPr>
          <w:b/>
          <w:sz w:val="24"/>
          <w:szCs w:val="24"/>
        </w:rPr>
        <w:t>s identified</w:t>
      </w:r>
      <w:r w:rsidR="00B76E38">
        <w:rPr>
          <w:b/>
          <w:sz w:val="24"/>
          <w:szCs w:val="24"/>
        </w:rPr>
        <w:t xml:space="preserve"> for “Least Likely to Apply” population</w:t>
      </w:r>
      <w:r w:rsidR="00757EFA">
        <w:rPr>
          <w:b/>
          <w:sz w:val="24"/>
          <w:szCs w:val="24"/>
        </w:rPr>
        <w:t>s</w:t>
      </w:r>
      <w:r w:rsidR="00A923A1">
        <w:rPr>
          <w:b/>
          <w:sz w:val="24"/>
          <w:szCs w:val="24"/>
        </w:rPr>
        <w:t xml:space="preserve">. These organizations </w:t>
      </w:r>
      <w:r w:rsidR="00757EFA">
        <w:rPr>
          <w:b/>
          <w:sz w:val="24"/>
          <w:szCs w:val="24"/>
        </w:rPr>
        <w:t>should</w:t>
      </w:r>
      <w:r w:rsidR="00A923A1">
        <w:rPr>
          <w:b/>
          <w:sz w:val="24"/>
          <w:szCs w:val="24"/>
        </w:rPr>
        <w:t xml:space="preserve"> primarily serve</w:t>
      </w:r>
      <w:r w:rsidR="00AB7115">
        <w:rPr>
          <w:b/>
          <w:sz w:val="24"/>
          <w:szCs w:val="24"/>
        </w:rPr>
        <w:t xml:space="preserve"> the “Least Likely to Apply” </w:t>
      </w:r>
      <w:r w:rsidR="007D233A" w:rsidRPr="00C75B8A">
        <w:rPr>
          <w:b/>
          <w:sz w:val="24"/>
          <w:szCs w:val="24"/>
        </w:rPr>
        <w:t>populations</w:t>
      </w:r>
      <w:r w:rsidR="00AB7115">
        <w:rPr>
          <w:b/>
          <w:sz w:val="24"/>
          <w:szCs w:val="24"/>
        </w:rPr>
        <w:t xml:space="preserve"> identified in Item</w:t>
      </w:r>
      <w:r w:rsidR="00B76E38">
        <w:rPr>
          <w:b/>
          <w:sz w:val="24"/>
          <w:szCs w:val="24"/>
        </w:rPr>
        <w:t xml:space="preserve"> 2</w:t>
      </w:r>
      <w:r w:rsidR="007D233A" w:rsidRPr="00C75B8A">
        <w:rPr>
          <w:b/>
          <w:sz w:val="24"/>
          <w:szCs w:val="24"/>
        </w:rPr>
        <w:t xml:space="preserve">.  Community contacts may </w:t>
      </w:r>
      <w:r w:rsidR="00B229A8" w:rsidRPr="00C75B8A">
        <w:rPr>
          <w:b/>
          <w:sz w:val="24"/>
          <w:szCs w:val="24"/>
        </w:rPr>
        <w:t>be organizations like local non</w:t>
      </w:r>
      <w:r w:rsidR="007D233A" w:rsidRPr="00C75B8A">
        <w:rPr>
          <w:b/>
          <w:sz w:val="24"/>
          <w:szCs w:val="24"/>
        </w:rPr>
        <w:t>profits, chambers of commerce</w:t>
      </w:r>
      <w:r w:rsidR="007E08F1">
        <w:rPr>
          <w:b/>
          <w:sz w:val="24"/>
          <w:szCs w:val="24"/>
        </w:rPr>
        <w:t>, businesses</w:t>
      </w:r>
      <w:r w:rsidR="007D233A" w:rsidRPr="00C75B8A">
        <w:rPr>
          <w:b/>
          <w:sz w:val="24"/>
          <w:szCs w:val="24"/>
        </w:rPr>
        <w:t xml:space="preserve">, churches, and </w:t>
      </w:r>
      <w:r w:rsidR="00CF7A81" w:rsidRPr="00C75B8A">
        <w:rPr>
          <w:b/>
          <w:sz w:val="24"/>
          <w:szCs w:val="24"/>
        </w:rPr>
        <w:t>community centers serving the</w:t>
      </w:r>
      <w:r w:rsidR="00AB7115">
        <w:rPr>
          <w:b/>
          <w:sz w:val="24"/>
          <w:szCs w:val="24"/>
        </w:rPr>
        <w:t xml:space="preserve"> “Least Likely to Apply” </w:t>
      </w:r>
      <w:r w:rsidR="00CF7A81" w:rsidRPr="00C75B8A">
        <w:rPr>
          <w:b/>
          <w:sz w:val="24"/>
          <w:szCs w:val="24"/>
        </w:rPr>
        <w:t>population</w:t>
      </w:r>
      <w:r w:rsidR="007D233A" w:rsidRPr="00C75B8A">
        <w:rPr>
          <w:b/>
          <w:sz w:val="24"/>
          <w:szCs w:val="24"/>
        </w:rPr>
        <w:t>.</w:t>
      </w:r>
      <w:r w:rsidR="00B76E38">
        <w:rPr>
          <w:b/>
          <w:sz w:val="24"/>
          <w:szCs w:val="24"/>
        </w:rPr>
        <w:t xml:space="preserve"> These are </w:t>
      </w:r>
      <w:r w:rsidR="00757EFA">
        <w:rPr>
          <w:b/>
          <w:sz w:val="24"/>
          <w:szCs w:val="24"/>
        </w:rPr>
        <w:t xml:space="preserve">any </w:t>
      </w:r>
      <w:r w:rsidR="00B76E38">
        <w:rPr>
          <w:b/>
          <w:sz w:val="24"/>
          <w:szCs w:val="24"/>
        </w:rPr>
        <w:t>organizations you will</w:t>
      </w:r>
      <w:r w:rsidR="00757EFA">
        <w:rPr>
          <w:b/>
          <w:sz w:val="24"/>
          <w:szCs w:val="24"/>
        </w:rPr>
        <w:t xml:space="preserve"> directly</w:t>
      </w:r>
      <w:r w:rsidR="00B76E38">
        <w:rPr>
          <w:b/>
          <w:sz w:val="24"/>
          <w:szCs w:val="24"/>
        </w:rPr>
        <w:t xml:space="preserve"> provide marketing information to.</w:t>
      </w:r>
      <w:r w:rsidR="00670841" w:rsidRPr="00C75B8A">
        <w:rPr>
          <w:b/>
          <w:sz w:val="24"/>
          <w:szCs w:val="24"/>
        </w:rPr>
        <w:t xml:space="preserve"> </w:t>
      </w:r>
    </w:p>
    <w:p w14:paraId="01639ACA" w14:textId="77777777" w:rsidR="00DD61E1" w:rsidRPr="00C75B8A" w:rsidRDefault="00CC4180" w:rsidP="00DD61E1">
      <w:pPr>
        <w:spacing w:after="0" w:line="240" w:lineRule="auto"/>
        <w:ind w:left="2160" w:hanging="2160"/>
        <w:rPr>
          <w:b/>
          <w:sz w:val="24"/>
          <w:szCs w:val="24"/>
          <w:u w:val="single"/>
        </w:rPr>
      </w:pPr>
      <w:r w:rsidRPr="00C75B8A">
        <w:rPr>
          <w:b/>
          <w:sz w:val="24"/>
          <w:szCs w:val="24"/>
        </w:rPr>
        <w:tab/>
      </w:r>
      <w:r w:rsidRPr="00C75B8A">
        <w:rPr>
          <w:b/>
          <w:sz w:val="24"/>
          <w:szCs w:val="24"/>
          <w:u w:val="single"/>
        </w:rPr>
        <w:t>Name of</w:t>
      </w:r>
      <w:r w:rsidRPr="00C75B8A">
        <w:rPr>
          <w:b/>
          <w:sz w:val="24"/>
          <w:szCs w:val="24"/>
        </w:rPr>
        <w:t xml:space="preserve">   </w:t>
      </w:r>
      <w:proofErr w:type="gramStart"/>
      <w:r w:rsidRPr="00C75B8A">
        <w:rPr>
          <w:b/>
          <w:sz w:val="24"/>
          <w:szCs w:val="24"/>
        </w:rPr>
        <w:tab/>
      </w:r>
      <w:r w:rsidR="00DD61E1" w:rsidRPr="00C75B8A">
        <w:rPr>
          <w:b/>
          <w:sz w:val="24"/>
          <w:szCs w:val="24"/>
        </w:rPr>
        <w:t xml:space="preserve">  </w:t>
      </w:r>
      <w:r w:rsidRPr="00C75B8A">
        <w:rPr>
          <w:b/>
          <w:sz w:val="24"/>
          <w:szCs w:val="24"/>
          <w:u w:val="single"/>
        </w:rPr>
        <w:t>Type</w:t>
      </w:r>
      <w:proofErr w:type="gramEnd"/>
      <w:r w:rsidRPr="00C75B8A">
        <w:rPr>
          <w:b/>
          <w:sz w:val="24"/>
          <w:szCs w:val="24"/>
          <w:u w:val="single"/>
        </w:rPr>
        <w:t xml:space="preserve"> of</w:t>
      </w:r>
      <w:r w:rsidRPr="00C75B8A">
        <w:rPr>
          <w:b/>
          <w:sz w:val="24"/>
          <w:szCs w:val="24"/>
        </w:rPr>
        <w:tab/>
      </w:r>
      <w:r w:rsidR="00BF0CC5" w:rsidRPr="00C75B8A">
        <w:rPr>
          <w:b/>
          <w:sz w:val="24"/>
          <w:szCs w:val="24"/>
        </w:rPr>
        <w:tab/>
      </w:r>
      <w:r w:rsidR="00DD61E1" w:rsidRPr="00C75B8A">
        <w:rPr>
          <w:b/>
          <w:sz w:val="24"/>
          <w:szCs w:val="24"/>
        </w:rPr>
        <w:tab/>
      </w:r>
      <w:r w:rsidR="00DD61E1" w:rsidRPr="00C75B8A">
        <w:rPr>
          <w:b/>
          <w:sz w:val="24"/>
          <w:szCs w:val="24"/>
        </w:rPr>
        <w:tab/>
      </w:r>
      <w:r w:rsidR="00DD61E1" w:rsidRPr="00C75B8A">
        <w:rPr>
          <w:b/>
          <w:sz w:val="24"/>
          <w:szCs w:val="24"/>
        </w:rPr>
        <w:tab/>
      </w:r>
      <w:r w:rsidR="00DD61E1" w:rsidRPr="00C75B8A">
        <w:rPr>
          <w:b/>
          <w:sz w:val="24"/>
          <w:szCs w:val="24"/>
          <w:u w:val="single"/>
        </w:rPr>
        <w:t xml:space="preserve">Population      </w:t>
      </w:r>
    </w:p>
    <w:p w14:paraId="6535F379" w14:textId="77777777" w:rsidR="007D233A" w:rsidRPr="00C75B8A" w:rsidRDefault="00717EF3" w:rsidP="00DD61E1">
      <w:pPr>
        <w:spacing w:after="0" w:line="240" w:lineRule="auto"/>
        <w:ind w:left="2160" w:hanging="2160"/>
        <w:rPr>
          <w:b/>
          <w:sz w:val="24"/>
          <w:szCs w:val="24"/>
        </w:rPr>
      </w:pPr>
      <w:r w:rsidRPr="00C75B8A">
        <w:rPr>
          <w:b/>
          <w:sz w:val="24"/>
          <w:szCs w:val="24"/>
          <w:u w:val="single"/>
        </w:rPr>
        <w:t>Name of Contact</w:t>
      </w:r>
      <w:r w:rsidR="00DD61E1" w:rsidRPr="00C75B8A">
        <w:rPr>
          <w:b/>
          <w:sz w:val="24"/>
          <w:szCs w:val="24"/>
        </w:rPr>
        <w:t xml:space="preserve">    </w:t>
      </w:r>
      <w:r w:rsidR="00DD61E1" w:rsidRPr="00C75B8A">
        <w:rPr>
          <w:b/>
          <w:sz w:val="24"/>
          <w:szCs w:val="24"/>
          <w:u w:val="single"/>
        </w:rPr>
        <w:t>Organization</w:t>
      </w:r>
      <w:r w:rsidR="00DD61E1" w:rsidRPr="00C75B8A">
        <w:rPr>
          <w:b/>
          <w:sz w:val="24"/>
          <w:szCs w:val="24"/>
        </w:rPr>
        <w:t xml:space="preserve">  </w:t>
      </w:r>
      <w:r w:rsidR="00CC4180" w:rsidRPr="00C75B8A">
        <w:rPr>
          <w:b/>
          <w:sz w:val="24"/>
          <w:szCs w:val="24"/>
        </w:rPr>
        <w:t xml:space="preserve"> </w:t>
      </w:r>
      <w:r w:rsidR="00B00043">
        <w:rPr>
          <w:b/>
          <w:sz w:val="24"/>
          <w:szCs w:val="24"/>
        </w:rPr>
        <w:t xml:space="preserve">  </w:t>
      </w:r>
      <w:proofErr w:type="spellStart"/>
      <w:r w:rsidR="007D233A" w:rsidRPr="00C75B8A">
        <w:rPr>
          <w:b/>
          <w:sz w:val="24"/>
          <w:szCs w:val="24"/>
          <w:u w:val="single"/>
        </w:rPr>
        <w:t>Organization</w:t>
      </w:r>
      <w:proofErr w:type="spellEnd"/>
      <w:r w:rsidR="00BF0CC5" w:rsidRPr="00C75B8A">
        <w:rPr>
          <w:b/>
          <w:sz w:val="24"/>
          <w:szCs w:val="24"/>
        </w:rPr>
        <w:tab/>
      </w:r>
      <w:r w:rsidR="00BF0CC5" w:rsidRPr="00C75B8A">
        <w:rPr>
          <w:b/>
          <w:sz w:val="24"/>
          <w:szCs w:val="24"/>
          <w:u w:val="single"/>
        </w:rPr>
        <w:t>Address</w:t>
      </w:r>
      <w:r w:rsidR="007D233A" w:rsidRPr="00C75B8A">
        <w:rPr>
          <w:b/>
          <w:sz w:val="24"/>
          <w:szCs w:val="24"/>
        </w:rPr>
        <w:tab/>
      </w:r>
      <w:r w:rsidR="00BF0CC5" w:rsidRPr="00C75B8A">
        <w:rPr>
          <w:b/>
          <w:sz w:val="24"/>
          <w:szCs w:val="24"/>
          <w:u w:val="single"/>
        </w:rPr>
        <w:t>Phone</w:t>
      </w:r>
      <w:r w:rsidR="007D233A" w:rsidRPr="00C75B8A">
        <w:rPr>
          <w:b/>
          <w:sz w:val="24"/>
          <w:szCs w:val="24"/>
        </w:rPr>
        <w:t xml:space="preserve"> </w:t>
      </w:r>
      <w:r w:rsidR="00CC4180" w:rsidRPr="00C75B8A">
        <w:rPr>
          <w:b/>
          <w:sz w:val="24"/>
          <w:szCs w:val="24"/>
        </w:rPr>
        <w:tab/>
      </w:r>
      <w:proofErr w:type="gramStart"/>
      <w:r w:rsidR="00DD61E1" w:rsidRPr="00C75B8A">
        <w:rPr>
          <w:b/>
          <w:sz w:val="24"/>
          <w:szCs w:val="24"/>
        </w:rPr>
        <w:tab/>
        <w:t xml:space="preserve">  </w:t>
      </w:r>
      <w:r w:rsidR="007D233A" w:rsidRPr="00C75B8A">
        <w:rPr>
          <w:b/>
          <w:sz w:val="24"/>
          <w:szCs w:val="24"/>
          <w:u w:val="single"/>
        </w:rPr>
        <w:t>Targeted</w:t>
      </w:r>
      <w:proofErr w:type="gramEnd"/>
      <w:r w:rsidR="007D233A" w:rsidRPr="00C75B8A">
        <w:rPr>
          <w:b/>
          <w:sz w:val="24"/>
          <w:szCs w:val="24"/>
        </w:rPr>
        <w:tab/>
      </w:r>
    </w:p>
    <w:sdt>
      <w:sdtPr>
        <w:rPr>
          <w:rStyle w:val="PlaceholderText"/>
          <w:sz w:val="24"/>
          <w:szCs w:val="24"/>
        </w:rPr>
        <w:id w:val="887145705"/>
        <w:placeholder>
          <w:docPart w:val="DefaultPlaceholder_-1854013440"/>
        </w:placeholder>
        <w:text/>
      </w:sdtPr>
      <w:sdtContent>
        <w:p w14:paraId="61CA5CB8" w14:textId="105EA86F" w:rsidR="007D233A" w:rsidRPr="00C75B8A" w:rsidRDefault="00CB1CBF" w:rsidP="00A54283">
          <w:pPr>
            <w:spacing w:after="0" w:line="240" w:lineRule="auto"/>
            <w:rPr>
              <w:sz w:val="24"/>
              <w:szCs w:val="24"/>
            </w:rPr>
          </w:pPr>
          <w:r w:rsidRPr="00C75B8A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sdt>
      <w:sdtPr>
        <w:rPr>
          <w:rStyle w:val="PlaceholderText"/>
          <w:sz w:val="24"/>
          <w:szCs w:val="24"/>
        </w:rPr>
        <w:id w:val="1582564900"/>
        <w:placeholder>
          <w:docPart w:val="DefaultPlaceholder_-1854013440"/>
        </w:placeholder>
        <w:text/>
      </w:sdtPr>
      <w:sdtContent>
        <w:p w14:paraId="2B53FC80" w14:textId="0724F07B" w:rsidR="007D233A" w:rsidRPr="00C75B8A" w:rsidRDefault="00670841" w:rsidP="007D233A">
          <w:pPr>
            <w:pBdr>
              <w:top w:val="single" w:sz="12" w:space="1" w:color="auto"/>
              <w:bottom w:val="single" w:sz="12" w:space="1" w:color="auto"/>
            </w:pBdr>
            <w:spacing w:after="0"/>
            <w:rPr>
              <w:sz w:val="24"/>
              <w:szCs w:val="24"/>
            </w:rPr>
          </w:pPr>
          <w:r w:rsidRPr="00C75B8A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sdt>
      <w:sdtPr>
        <w:rPr>
          <w:rStyle w:val="PlaceholderText"/>
          <w:sz w:val="24"/>
          <w:szCs w:val="24"/>
        </w:rPr>
        <w:id w:val="-203334906"/>
        <w:placeholder>
          <w:docPart w:val="DefaultPlaceholder_-1854013440"/>
        </w:placeholder>
        <w:text/>
      </w:sdtPr>
      <w:sdtContent>
        <w:p w14:paraId="500A856D" w14:textId="0950C061" w:rsidR="007D233A" w:rsidRPr="00C75B8A" w:rsidRDefault="00670841" w:rsidP="007D233A">
          <w:pPr>
            <w:pBdr>
              <w:bottom w:val="single" w:sz="12" w:space="1" w:color="auto"/>
              <w:between w:val="single" w:sz="12" w:space="1" w:color="auto"/>
            </w:pBdr>
            <w:spacing w:after="0"/>
            <w:rPr>
              <w:sz w:val="24"/>
              <w:szCs w:val="24"/>
            </w:rPr>
          </w:pPr>
          <w:r w:rsidRPr="00C75B8A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sdt>
      <w:sdtPr>
        <w:rPr>
          <w:rStyle w:val="PlaceholderText"/>
          <w:sz w:val="24"/>
          <w:szCs w:val="24"/>
        </w:rPr>
        <w:id w:val="311842512"/>
        <w:placeholder>
          <w:docPart w:val="DefaultPlaceholder_-1854013440"/>
        </w:placeholder>
        <w:text/>
      </w:sdtPr>
      <w:sdtContent>
        <w:p w14:paraId="27E9CFE7" w14:textId="77777777" w:rsidR="0040734E" w:rsidRDefault="00670841" w:rsidP="007D233A">
          <w:pPr>
            <w:spacing w:after="0"/>
            <w:rPr>
              <w:rStyle w:val="PlaceholderText"/>
              <w:sz w:val="24"/>
              <w:szCs w:val="24"/>
            </w:rPr>
          </w:pPr>
          <w:r w:rsidRPr="00185B37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2CFABFA8" w14:textId="77777777" w:rsidR="006B6408" w:rsidRDefault="006B6408" w:rsidP="007D233A">
      <w:pPr>
        <w:spacing w:after="0"/>
        <w:rPr>
          <w:rStyle w:val="PlaceholderText"/>
          <w:sz w:val="24"/>
          <w:szCs w:val="24"/>
        </w:rPr>
      </w:pPr>
    </w:p>
    <w:p w14:paraId="47FEAFD0" w14:textId="77777777" w:rsidR="006B6408" w:rsidRDefault="006B6408" w:rsidP="007D233A">
      <w:pPr>
        <w:spacing w:after="0"/>
        <w:rPr>
          <w:rStyle w:val="PlaceholderText"/>
          <w:sz w:val="24"/>
          <w:szCs w:val="24"/>
        </w:rPr>
      </w:pPr>
    </w:p>
    <w:p w14:paraId="21A39D5C" w14:textId="77777777" w:rsidR="006B6408" w:rsidRDefault="006B6408" w:rsidP="007D233A">
      <w:pPr>
        <w:spacing w:after="0"/>
        <w:rPr>
          <w:rStyle w:val="PlaceholderText"/>
          <w:sz w:val="24"/>
          <w:szCs w:val="24"/>
        </w:rPr>
      </w:pPr>
    </w:p>
    <w:p w14:paraId="3CA656EC" w14:textId="77777777" w:rsidR="006B6408" w:rsidRDefault="006B6408" w:rsidP="007D233A">
      <w:pPr>
        <w:spacing w:after="0"/>
        <w:rPr>
          <w:rStyle w:val="PlaceholderText"/>
          <w:sz w:val="24"/>
          <w:szCs w:val="24"/>
        </w:rPr>
      </w:pPr>
    </w:p>
    <w:p w14:paraId="37F71073" w14:textId="5E642FF1" w:rsidR="006B6408" w:rsidRPr="006B6408" w:rsidRDefault="00E032DE" w:rsidP="006B6408">
      <w:pPr>
        <w:spacing w:after="0"/>
        <w:ind w:left="-90"/>
        <w:rPr>
          <w:rStyle w:val="PlaceholderText"/>
          <w:i/>
          <w:iCs/>
          <w:sz w:val="24"/>
          <w:szCs w:val="24"/>
        </w:rPr>
      </w:pPr>
      <w:r>
        <w:rPr>
          <w:rStyle w:val="PlaceholderText"/>
          <w:i/>
          <w:iCs/>
          <w:sz w:val="24"/>
          <w:szCs w:val="24"/>
        </w:rPr>
        <w:t>(</w:t>
      </w:r>
      <w:r w:rsidRPr="006B6408">
        <w:rPr>
          <w:rStyle w:val="PlaceholderText"/>
          <w:i/>
          <w:iCs/>
          <w:sz w:val="24"/>
          <w:szCs w:val="24"/>
        </w:rPr>
        <w:t>Continued on next page</w:t>
      </w:r>
      <w:r>
        <w:rPr>
          <w:rStyle w:val="PlaceholderText"/>
          <w:i/>
          <w:iCs/>
          <w:sz w:val="24"/>
          <w:szCs w:val="24"/>
        </w:rPr>
        <w:t>)</w:t>
      </w:r>
    </w:p>
    <w:p w14:paraId="24D3EFF1" w14:textId="5CF01A6A" w:rsidR="006B6408" w:rsidRPr="00C75B8A" w:rsidRDefault="006B6408" w:rsidP="006B6408">
      <w:pPr>
        <w:spacing w:after="0"/>
        <w:rPr>
          <w:sz w:val="24"/>
          <w:szCs w:val="24"/>
        </w:rPr>
        <w:sectPr w:rsidR="006B6408" w:rsidRPr="00C75B8A" w:rsidSect="00652032">
          <w:headerReference w:type="default" r:id="rId28"/>
          <w:footerReference w:type="default" r:id="rId2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A8C0F2" w14:textId="77777777" w:rsidR="007D233A" w:rsidRPr="00C75B8A" w:rsidRDefault="00696DE0" w:rsidP="00696DE0">
      <w:pPr>
        <w:spacing w:after="0"/>
        <w:rPr>
          <w:b/>
          <w:sz w:val="24"/>
          <w:szCs w:val="24"/>
        </w:rPr>
      </w:pPr>
      <w:r w:rsidRPr="00C75B8A">
        <w:rPr>
          <w:b/>
          <w:sz w:val="24"/>
          <w:szCs w:val="24"/>
        </w:rPr>
        <w:lastRenderedPageBreak/>
        <w:t>4.</w:t>
      </w:r>
      <w:r w:rsidRPr="00C75B8A">
        <w:rPr>
          <w:b/>
          <w:color w:val="808080"/>
          <w:sz w:val="24"/>
          <w:szCs w:val="24"/>
        </w:rPr>
        <w:t xml:space="preserve"> </w:t>
      </w:r>
      <w:r w:rsidR="00670841" w:rsidRPr="00C75B8A">
        <w:rPr>
          <w:b/>
          <w:sz w:val="24"/>
          <w:szCs w:val="24"/>
        </w:rPr>
        <w:t>List your marketing strategies you will use for outreach</w:t>
      </w:r>
      <w:r w:rsidR="00643AE3">
        <w:rPr>
          <w:b/>
          <w:sz w:val="24"/>
          <w:szCs w:val="24"/>
        </w:rPr>
        <w:t xml:space="preserve"> including print, TV, radio, or online ads</w:t>
      </w:r>
      <w:r w:rsidR="00DE5D6A">
        <w:rPr>
          <w:b/>
          <w:sz w:val="24"/>
          <w:szCs w:val="24"/>
        </w:rPr>
        <w:t>.</w:t>
      </w:r>
      <w:r w:rsidR="00757EFA">
        <w:rPr>
          <w:b/>
          <w:sz w:val="24"/>
          <w:szCs w:val="24"/>
        </w:rPr>
        <w:t xml:space="preserve"> Include screenshots or copies of all materials in either Part 5 or Part 6.</w:t>
      </w:r>
    </w:p>
    <w:p w14:paraId="71FF004B" w14:textId="77777777" w:rsidR="00670841" w:rsidRPr="00C75B8A" w:rsidRDefault="00670841" w:rsidP="00696DE0">
      <w:pPr>
        <w:spacing w:after="0"/>
        <w:rPr>
          <w:b/>
          <w:sz w:val="24"/>
          <w:szCs w:val="24"/>
          <w:u w:val="single"/>
        </w:rPr>
      </w:pPr>
      <w:r w:rsidRPr="00C75B8A">
        <w:rPr>
          <w:b/>
          <w:sz w:val="24"/>
          <w:szCs w:val="24"/>
          <w:u w:val="single"/>
        </w:rPr>
        <w:t>Media Outlet</w:t>
      </w:r>
      <w:r w:rsidRPr="00C75B8A">
        <w:rPr>
          <w:b/>
          <w:sz w:val="24"/>
          <w:szCs w:val="24"/>
        </w:rPr>
        <w:tab/>
      </w:r>
      <w:r w:rsidRPr="00C75B8A">
        <w:rPr>
          <w:b/>
          <w:sz w:val="24"/>
          <w:szCs w:val="24"/>
        </w:rPr>
        <w:tab/>
      </w:r>
      <w:r w:rsidRPr="00C75B8A">
        <w:rPr>
          <w:b/>
          <w:sz w:val="24"/>
          <w:szCs w:val="24"/>
          <w:u w:val="single"/>
        </w:rPr>
        <w:t>Type of Media</w:t>
      </w:r>
      <w:r w:rsidRPr="00C75B8A">
        <w:rPr>
          <w:b/>
          <w:sz w:val="24"/>
          <w:szCs w:val="24"/>
        </w:rPr>
        <w:tab/>
        <w:t xml:space="preserve">   </w:t>
      </w:r>
      <w:r w:rsidRPr="00C75B8A">
        <w:rPr>
          <w:b/>
          <w:sz w:val="24"/>
          <w:szCs w:val="24"/>
          <w:u w:val="single"/>
        </w:rPr>
        <w:t>Duration and Time</w:t>
      </w:r>
      <w:r w:rsidRPr="00C75B8A">
        <w:rPr>
          <w:b/>
          <w:sz w:val="24"/>
          <w:szCs w:val="24"/>
          <w:u w:val="single"/>
        </w:rPr>
        <w:tab/>
      </w:r>
      <w:r w:rsidRPr="00C75B8A">
        <w:rPr>
          <w:b/>
          <w:sz w:val="24"/>
          <w:szCs w:val="24"/>
        </w:rPr>
        <w:tab/>
      </w:r>
      <w:r w:rsidRPr="00C75B8A">
        <w:rPr>
          <w:b/>
          <w:sz w:val="24"/>
          <w:szCs w:val="24"/>
          <w:u w:val="single"/>
        </w:rPr>
        <w:t>Targeted Population</w:t>
      </w:r>
      <w:r w:rsidRPr="00C75B8A">
        <w:rPr>
          <w:b/>
          <w:sz w:val="24"/>
          <w:szCs w:val="24"/>
          <w:u w:val="single"/>
        </w:rPr>
        <w:tab/>
      </w:r>
    </w:p>
    <w:sdt>
      <w:sdtPr>
        <w:rPr>
          <w:rStyle w:val="PlaceholderText"/>
          <w:sz w:val="24"/>
          <w:szCs w:val="24"/>
        </w:rPr>
        <w:id w:val="670458861"/>
        <w:placeholder>
          <w:docPart w:val="DefaultPlaceholder_-1854013440"/>
        </w:placeholder>
        <w:text/>
      </w:sdtPr>
      <w:sdtContent>
        <w:p w14:paraId="5EBB2B2A" w14:textId="5BACEC8B" w:rsidR="00670841" w:rsidRPr="00C75B8A" w:rsidRDefault="00670841" w:rsidP="00696DE0">
          <w:pPr>
            <w:spacing w:after="0"/>
            <w:rPr>
              <w:sz w:val="24"/>
              <w:szCs w:val="24"/>
            </w:rPr>
          </w:pPr>
          <w:r w:rsidRPr="00C75B8A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sdt>
      <w:sdtPr>
        <w:rPr>
          <w:rStyle w:val="PlaceholderText"/>
          <w:sz w:val="24"/>
          <w:szCs w:val="24"/>
        </w:rPr>
        <w:id w:val="170456066"/>
        <w:placeholder>
          <w:docPart w:val="DefaultPlaceholder_-1854013440"/>
        </w:placeholder>
        <w:text/>
      </w:sdtPr>
      <w:sdtContent>
        <w:p w14:paraId="4D73D614" w14:textId="45B67E34" w:rsidR="00670841" w:rsidRPr="00C75B8A" w:rsidRDefault="00EB3F3F" w:rsidP="00696DE0">
          <w:pPr>
            <w:pBdr>
              <w:top w:val="single" w:sz="12" w:space="1" w:color="auto"/>
              <w:bottom w:val="single" w:sz="12" w:space="1" w:color="auto"/>
            </w:pBdr>
            <w:spacing w:after="0"/>
            <w:rPr>
              <w:sz w:val="24"/>
              <w:szCs w:val="24"/>
            </w:rPr>
          </w:pPr>
          <w:r w:rsidRPr="00C75B8A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sdt>
      <w:sdtPr>
        <w:rPr>
          <w:rStyle w:val="PlaceholderText"/>
          <w:sz w:val="24"/>
          <w:szCs w:val="24"/>
        </w:rPr>
        <w:id w:val="1910729563"/>
        <w:placeholder>
          <w:docPart w:val="DefaultPlaceholder_-1854013440"/>
        </w:placeholder>
        <w:text/>
      </w:sdtPr>
      <w:sdtContent>
        <w:p w14:paraId="6FE8A5B7" w14:textId="208211CF" w:rsidR="00670841" w:rsidRPr="00C75B8A" w:rsidRDefault="00EB3F3F" w:rsidP="00696DE0">
          <w:pPr>
            <w:pBdr>
              <w:bottom w:val="single" w:sz="12" w:space="1" w:color="auto"/>
              <w:between w:val="single" w:sz="12" w:space="1" w:color="auto"/>
            </w:pBdr>
            <w:spacing w:after="0"/>
            <w:rPr>
              <w:sz w:val="24"/>
              <w:szCs w:val="24"/>
            </w:rPr>
          </w:pPr>
          <w:r w:rsidRPr="00C75B8A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sdt>
      <w:sdtPr>
        <w:rPr>
          <w:rStyle w:val="PlaceholderText"/>
          <w:sz w:val="24"/>
          <w:szCs w:val="24"/>
        </w:rPr>
        <w:id w:val="-1333751174"/>
        <w:placeholder>
          <w:docPart w:val="DefaultPlaceholder_-1854013440"/>
        </w:placeholder>
        <w:text/>
      </w:sdtPr>
      <w:sdtContent>
        <w:p w14:paraId="4B2A3F43" w14:textId="65932008" w:rsidR="00670841" w:rsidRPr="00C75B8A" w:rsidRDefault="00EB3F3F" w:rsidP="00696DE0">
          <w:pPr>
            <w:pBdr>
              <w:bottom w:val="single" w:sz="12" w:space="1" w:color="auto"/>
              <w:between w:val="single" w:sz="12" w:space="1" w:color="auto"/>
            </w:pBdr>
            <w:spacing w:after="0"/>
            <w:rPr>
              <w:sz w:val="24"/>
              <w:szCs w:val="24"/>
            </w:rPr>
          </w:pPr>
          <w:r w:rsidRPr="00C75B8A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2EC9C8D4" w14:textId="77777777" w:rsidR="00F45227" w:rsidRPr="00C75B8A" w:rsidRDefault="00977D51" w:rsidP="00696DE0">
      <w:pPr>
        <w:spacing w:after="0"/>
        <w:rPr>
          <w:b/>
          <w:sz w:val="24"/>
          <w:szCs w:val="24"/>
        </w:rPr>
      </w:pPr>
      <w:r w:rsidRPr="00C75B8A">
        <w:rPr>
          <w:b/>
          <w:sz w:val="24"/>
          <w:szCs w:val="24"/>
        </w:rPr>
        <w:pict w14:anchorId="3C7B0BF8">
          <v:rect id="_x0000_i1028" style="width:0;height:1.5pt" o:hralign="center" o:hrstd="t" o:hr="t" fillcolor="#a0a0a0" stroked="f"/>
        </w:pict>
      </w:r>
    </w:p>
    <w:p w14:paraId="0E2A3E8A" w14:textId="77777777" w:rsidR="00CB4E08" w:rsidRPr="00C75B8A" w:rsidRDefault="000A049E" w:rsidP="00696D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96DE0" w:rsidRPr="00C75B8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Attach any </w:t>
      </w:r>
      <w:r w:rsidR="00643AE3">
        <w:rPr>
          <w:b/>
          <w:sz w:val="24"/>
          <w:szCs w:val="24"/>
        </w:rPr>
        <w:t>screenshots here</w:t>
      </w:r>
      <w:r w:rsidR="00CB4E08" w:rsidRPr="00C75B8A">
        <w:rPr>
          <w:b/>
          <w:sz w:val="24"/>
          <w:szCs w:val="24"/>
        </w:rPr>
        <w:t>:</w:t>
      </w:r>
    </w:p>
    <w:sdt>
      <w:sdtPr>
        <w:rPr>
          <w:rStyle w:val="PlaceholderText"/>
          <w:sz w:val="24"/>
          <w:szCs w:val="24"/>
        </w:rPr>
        <w:id w:val="1903786327"/>
        <w:placeholder>
          <w:docPart w:val="DefaultPlaceholder_-1854013440"/>
        </w:placeholder>
        <w:text/>
      </w:sdtPr>
      <w:sdtContent>
        <w:p w14:paraId="05ADFF97" w14:textId="37F7CE94" w:rsidR="00CB4E08" w:rsidRDefault="00CB4E08" w:rsidP="00696DE0">
          <w:pPr>
            <w:spacing w:after="0"/>
            <w:rPr>
              <w:rStyle w:val="PlaceholderText"/>
              <w:sz w:val="24"/>
              <w:szCs w:val="24"/>
            </w:rPr>
          </w:pPr>
          <w:r w:rsidRPr="00C75B8A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7F32F3F5" w14:textId="468E7B0F" w:rsidR="00643AE3" w:rsidRPr="00C75B8A" w:rsidRDefault="00643AE3" w:rsidP="00696DE0">
      <w:pPr>
        <w:spacing w:after="0"/>
        <w:rPr>
          <w:color w:val="808080"/>
          <w:sz w:val="24"/>
          <w:szCs w:val="24"/>
        </w:rPr>
      </w:pPr>
      <w:r>
        <w:rPr>
          <w:b/>
          <w:sz w:val="24"/>
          <w:szCs w:val="24"/>
        </w:rPr>
        <w:t>6</w:t>
      </w:r>
      <w:r w:rsidRPr="00C75B8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Attach all marketing materials including letters to community contacts and any print/online ads (TV/radio not included) as separate pages</w:t>
      </w:r>
      <w:r w:rsidR="00D64CAA">
        <w:rPr>
          <w:b/>
          <w:sz w:val="24"/>
          <w:szCs w:val="24"/>
        </w:rPr>
        <w:t>. Marketing materials must include the Fair Housing logo, contact information in English and Spanish, and contact information for requesting a reasonable accommodation in relation to completing an application</w:t>
      </w:r>
      <w:r>
        <w:rPr>
          <w:b/>
          <w:sz w:val="24"/>
          <w:szCs w:val="24"/>
        </w:rPr>
        <w:t>.</w:t>
      </w:r>
    </w:p>
    <w:p w14:paraId="60C5EF5E" w14:textId="77777777" w:rsidR="00F45227" w:rsidRPr="00C75B8A" w:rsidRDefault="00F45227" w:rsidP="00696DE0">
      <w:pPr>
        <w:spacing w:after="0"/>
        <w:rPr>
          <w:b/>
          <w:sz w:val="24"/>
          <w:szCs w:val="24"/>
        </w:rPr>
      </w:pPr>
    </w:p>
    <w:sectPr w:rsidR="00F45227" w:rsidRPr="00C75B8A" w:rsidSect="00652032">
      <w:head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A07D" w14:textId="77777777" w:rsidR="00D47A46" w:rsidRDefault="00D47A46" w:rsidP="00CC70EF">
      <w:pPr>
        <w:spacing w:after="0" w:line="240" w:lineRule="auto"/>
      </w:pPr>
      <w:r>
        <w:separator/>
      </w:r>
    </w:p>
  </w:endnote>
  <w:endnote w:type="continuationSeparator" w:id="0">
    <w:p w14:paraId="5672DA25" w14:textId="77777777" w:rsidR="00D47A46" w:rsidRDefault="00D47A46" w:rsidP="00CC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D575" w14:textId="266569E9" w:rsidR="006B6408" w:rsidRPr="006B6408" w:rsidRDefault="00B30512" w:rsidP="006B6408">
    <w:pPr>
      <w:spacing w:after="0"/>
      <w:ind w:left="-90"/>
      <w:rPr>
        <w:rStyle w:val="PlaceholderText"/>
        <w:i/>
        <w:iCs/>
        <w:sz w:val="24"/>
        <w:szCs w:val="24"/>
      </w:rPr>
    </w:pPr>
    <w:r>
      <w:t>Form Version</w:t>
    </w:r>
    <w:r w:rsidR="00934FCB">
      <w:t xml:space="preserve"> Updated </w:t>
    </w:r>
    <w:proofErr w:type="gramStart"/>
    <w:r w:rsidR="00B76E38">
      <w:t>6</w:t>
    </w:r>
    <w:r w:rsidR="00934FCB">
      <w:t>/</w:t>
    </w:r>
    <w:r w:rsidR="00185B37">
      <w:t>23</w:t>
    </w:r>
    <w:r w:rsidR="00934FCB">
      <w:t>/</w:t>
    </w:r>
    <w:r w:rsidR="00B76E38">
      <w:t>2025</w:t>
    </w:r>
    <w:proofErr w:type="gramEnd"/>
    <w:r w:rsidR="006B6408">
      <w:tab/>
      <w:t xml:space="preserve">                                                                                            </w:t>
    </w:r>
  </w:p>
  <w:p w14:paraId="095A9E2B" w14:textId="2A72C2D2" w:rsidR="00934FCB" w:rsidRDefault="00934FCB">
    <w:pPr>
      <w:pStyle w:val="Footer"/>
    </w:pPr>
  </w:p>
  <w:p w14:paraId="74729536" w14:textId="77777777" w:rsidR="00346899" w:rsidRDefault="00346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0ED8" w14:textId="77777777" w:rsidR="00D47A46" w:rsidRDefault="00D47A46" w:rsidP="00CC70EF">
      <w:pPr>
        <w:spacing w:after="0" w:line="240" w:lineRule="auto"/>
      </w:pPr>
      <w:r>
        <w:separator/>
      </w:r>
    </w:p>
  </w:footnote>
  <w:footnote w:type="continuationSeparator" w:id="0">
    <w:p w14:paraId="150D1225" w14:textId="77777777" w:rsidR="00D47A46" w:rsidRDefault="00D47A46" w:rsidP="00CC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FE96" w14:textId="45C48834" w:rsidR="00346899" w:rsidRPr="00C92D3F" w:rsidRDefault="00D41302" w:rsidP="00C75B8A">
    <w:pPr>
      <w:tabs>
        <w:tab w:val="center" w:pos="4680"/>
        <w:tab w:val="right" w:pos="9360"/>
      </w:tabs>
      <w:spacing w:after="0" w:line="240" w:lineRule="auto"/>
      <w:rPr>
        <w:b/>
        <w:smallCap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E26A30" wp14:editId="0DD88074">
          <wp:simplePos x="0" y="0"/>
          <wp:positionH relativeFrom="margin">
            <wp:posOffset>0</wp:posOffset>
          </wp:positionH>
          <wp:positionV relativeFrom="margin">
            <wp:posOffset>-933450</wp:posOffset>
          </wp:positionV>
          <wp:extent cx="781050" cy="781050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107839" wp14:editId="68EB69FF">
          <wp:simplePos x="0" y="0"/>
          <wp:positionH relativeFrom="margin">
            <wp:posOffset>5210175</wp:posOffset>
          </wp:positionH>
          <wp:positionV relativeFrom="margin">
            <wp:posOffset>-885825</wp:posOffset>
          </wp:positionV>
          <wp:extent cx="733425" cy="73342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899" w:rsidRPr="00FB0762">
      <w:rPr>
        <w:rFonts w:ascii="Garamond" w:eastAsia="Times New Roman" w:hAnsi="Garamond"/>
        <w:b/>
        <w:sz w:val="28"/>
        <w:szCs w:val="28"/>
      </w:rPr>
      <w:tab/>
    </w:r>
    <w:r w:rsidR="00346899" w:rsidRPr="00C92D3F">
      <w:rPr>
        <w:b/>
        <w:smallCaps/>
        <w:sz w:val="24"/>
      </w:rPr>
      <w:t xml:space="preserve">Texas Department of Housing </w:t>
    </w:r>
    <w:smartTag w:uri="urn:schemas-microsoft-com:office:smarttags" w:element="stockticker">
      <w:r w:rsidR="00346899" w:rsidRPr="00C92D3F">
        <w:rPr>
          <w:b/>
          <w:smallCaps/>
          <w:sz w:val="24"/>
        </w:rPr>
        <w:t>and</w:t>
      </w:r>
    </w:smartTag>
    <w:r w:rsidR="00346899" w:rsidRPr="00C92D3F">
      <w:rPr>
        <w:b/>
        <w:smallCaps/>
        <w:sz w:val="24"/>
      </w:rPr>
      <w:t xml:space="preserve"> Community Affairs</w:t>
    </w:r>
  </w:p>
  <w:p w14:paraId="64D1AAF7" w14:textId="77777777" w:rsidR="00346899" w:rsidRPr="00C92D3F" w:rsidRDefault="00346899" w:rsidP="00C75B8A">
    <w:pPr>
      <w:tabs>
        <w:tab w:val="center" w:pos="4680"/>
        <w:tab w:val="right" w:pos="9360"/>
      </w:tabs>
      <w:spacing w:after="0" w:line="240" w:lineRule="auto"/>
      <w:jc w:val="center"/>
      <w:rPr>
        <w:rFonts w:eastAsia="Times New Roman"/>
        <w:i/>
        <w:sz w:val="20"/>
        <w:szCs w:val="18"/>
      </w:rPr>
    </w:pPr>
    <w:r w:rsidRPr="00C92D3F">
      <w:rPr>
        <w:rFonts w:eastAsia="Times New Roman"/>
        <w:i/>
        <w:sz w:val="20"/>
        <w:szCs w:val="18"/>
      </w:rPr>
      <w:t>www.tdhca.</w:t>
    </w:r>
    <w:r w:rsidR="00382C2F">
      <w:rPr>
        <w:rFonts w:eastAsia="Times New Roman"/>
        <w:i/>
        <w:sz w:val="20"/>
        <w:szCs w:val="18"/>
      </w:rPr>
      <w:t>texas.gov</w:t>
    </w:r>
  </w:p>
  <w:p w14:paraId="5A98A3EA" w14:textId="77777777" w:rsidR="00346899" w:rsidRPr="00C92D3F" w:rsidRDefault="00382C2F" w:rsidP="00643AE3">
    <w:pPr>
      <w:tabs>
        <w:tab w:val="center" w:pos="4680"/>
        <w:tab w:val="right" w:pos="9360"/>
      </w:tabs>
      <w:spacing w:after="0" w:line="240" w:lineRule="auto"/>
      <w:jc w:val="center"/>
      <w:rPr>
        <w:rFonts w:eastAsia="Times New Roman"/>
        <w:b/>
        <w:sz w:val="28"/>
        <w:szCs w:val="28"/>
      </w:rPr>
    </w:pPr>
    <w:r>
      <w:rPr>
        <w:rFonts w:eastAsia="Times New Roman"/>
        <w:b/>
        <w:sz w:val="28"/>
        <w:szCs w:val="28"/>
      </w:rPr>
      <w:t>Multifamily</w:t>
    </w:r>
    <w:r w:rsidR="00346899" w:rsidRPr="00C92D3F">
      <w:rPr>
        <w:rFonts w:eastAsia="Times New Roman"/>
        <w:b/>
        <w:sz w:val="28"/>
        <w:szCs w:val="28"/>
      </w:rPr>
      <w:t xml:space="preserve"> Affirmative Marketing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A669" w14:textId="4DA7AEFC" w:rsidR="00346899" w:rsidRPr="002F47BC" w:rsidRDefault="00346899" w:rsidP="002F4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271"/>
    <w:multiLevelType w:val="hybridMultilevel"/>
    <w:tmpl w:val="5922E30E"/>
    <w:lvl w:ilvl="0" w:tplc="B33A6E1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F1D96"/>
    <w:multiLevelType w:val="hybridMultilevel"/>
    <w:tmpl w:val="A4B41A28"/>
    <w:lvl w:ilvl="0" w:tplc="DCE61A3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641B0"/>
    <w:multiLevelType w:val="hybridMultilevel"/>
    <w:tmpl w:val="372CE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6791">
    <w:abstractNumId w:val="2"/>
  </w:num>
  <w:num w:numId="2" w16cid:durableId="2028213014">
    <w:abstractNumId w:val="1"/>
  </w:num>
  <w:num w:numId="3" w16cid:durableId="204039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5E"/>
    <w:rsid w:val="00000609"/>
    <w:rsid w:val="000366DC"/>
    <w:rsid w:val="00051D1D"/>
    <w:rsid w:val="000A049E"/>
    <w:rsid w:val="00102DC0"/>
    <w:rsid w:val="00104ECF"/>
    <w:rsid w:val="00133CA5"/>
    <w:rsid w:val="00185B37"/>
    <w:rsid w:val="001A660E"/>
    <w:rsid w:val="001B3044"/>
    <w:rsid w:val="001C1B0B"/>
    <w:rsid w:val="001D56EC"/>
    <w:rsid w:val="001D5B09"/>
    <w:rsid w:val="00263D21"/>
    <w:rsid w:val="00264F35"/>
    <w:rsid w:val="002A1E5A"/>
    <w:rsid w:val="002D0D61"/>
    <w:rsid w:val="002E6A90"/>
    <w:rsid w:val="002F47BC"/>
    <w:rsid w:val="0030549B"/>
    <w:rsid w:val="00322F39"/>
    <w:rsid w:val="003466B6"/>
    <w:rsid w:val="00346899"/>
    <w:rsid w:val="003518C6"/>
    <w:rsid w:val="00382C2F"/>
    <w:rsid w:val="003C18B4"/>
    <w:rsid w:val="0040734E"/>
    <w:rsid w:val="004106AB"/>
    <w:rsid w:val="004120A7"/>
    <w:rsid w:val="00430EA0"/>
    <w:rsid w:val="004752FD"/>
    <w:rsid w:val="00490320"/>
    <w:rsid w:val="004908FB"/>
    <w:rsid w:val="004B2ED6"/>
    <w:rsid w:val="004B4FEA"/>
    <w:rsid w:val="004C7A72"/>
    <w:rsid w:val="004E7E0C"/>
    <w:rsid w:val="00514A04"/>
    <w:rsid w:val="0052052B"/>
    <w:rsid w:val="0052188F"/>
    <w:rsid w:val="00623845"/>
    <w:rsid w:val="00643378"/>
    <w:rsid w:val="00643AE3"/>
    <w:rsid w:val="00652032"/>
    <w:rsid w:val="00656072"/>
    <w:rsid w:val="00670841"/>
    <w:rsid w:val="00674D9F"/>
    <w:rsid w:val="00696DE0"/>
    <w:rsid w:val="00697C63"/>
    <w:rsid w:val="006B6408"/>
    <w:rsid w:val="006C5909"/>
    <w:rsid w:val="006D3F25"/>
    <w:rsid w:val="006F0A2B"/>
    <w:rsid w:val="00717EF3"/>
    <w:rsid w:val="00757EFA"/>
    <w:rsid w:val="007A343A"/>
    <w:rsid w:val="007B2B9F"/>
    <w:rsid w:val="007B4B3D"/>
    <w:rsid w:val="007D233A"/>
    <w:rsid w:val="007E08F1"/>
    <w:rsid w:val="00814522"/>
    <w:rsid w:val="00891CFB"/>
    <w:rsid w:val="008A07E2"/>
    <w:rsid w:val="008A5B23"/>
    <w:rsid w:val="008B0F73"/>
    <w:rsid w:val="008B576C"/>
    <w:rsid w:val="009035C5"/>
    <w:rsid w:val="00915168"/>
    <w:rsid w:val="00933F1D"/>
    <w:rsid w:val="00934FCB"/>
    <w:rsid w:val="00977D51"/>
    <w:rsid w:val="009D7BD5"/>
    <w:rsid w:val="009E5853"/>
    <w:rsid w:val="00A145C1"/>
    <w:rsid w:val="00A336C1"/>
    <w:rsid w:val="00A37905"/>
    <w:rsid w:val="00A54283"/>
    <w:rsid w:val="00A628B6"/>
    <w:rsid w:val="00A923A1"/>
    <w:rsid w:val="00A976A8"/>
    <w:rsid w:val="00AB7115"/>
    <w:rsid w:val="00AB7C83"/>
    <w:rsid w:val="00B00043"/>
    <w:rsid w:val="00B229A8"/>
    <w:rsid w:val="00B30512"/>
    <w:rsid w:val="00B76E38"/>
    <w:rsid w:val="00B9629F"/>
    <w:rsid w:val="00B97033"/>
    <w:rsid w:val="00BA363E"/>
    <w:rsid w:val="00BD3BE8"/>
    <w:rsid w:val="00BF0CC5"/>
    <w:rsid w:val="00C42DF1"/>
    <w:rsid w:val="00C75B8A"/>
    <w:rsid w:val="00C835D8"/>
    <w:rsid w:val="00C938B4"/>
    <w:rsid w:val="00CB1CBF"/>
    <w:rsid w:val="00CB4E08"/>
    <w:rsid w:val="00CC4180"/>
    <w:rsid w:val="00CC70EF"/>
    <w:rsid w:val="00CF7A81"/>
    <w:rsid w:val="00D052DA"/>
    <w:rsid w:val="00D41302"/>
    <w:rsid w:val="00D47A46"/>
    <w:rsid w:val="00D64CAA"/>
    <w:rsid w:val="00D65585"/>
    <w:rsid w:val="00DD61E1"/>
    <w:rsid w:val="00DD6E8A"/>
    <w:rsid w:val="00DE5D6A"/>
    <w:rsid w:val="00DE68E1"/>
    <w:rsid w:val="00DF6395"/>
    <w:rsid w:val="00E02A98"/>
    <w:rsid w:val="00E032DE"/>
    <w:rsid w:val="00E2196C"/>
    <w:rsid w:val="00EA055E"/>
    <w:rsid w:val="00EA6A11"/>
    <w:rsid w:val="00EB3F3F"/>
    <w:rsid w:val="00EE7DD4"/>
    <w:rsid w:val="00EF786F"/>
    <w:rsid w:val="00F24719"/>
    <w:rsid w:val="00F45227"/>
    <w:rsid w:val="00F6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2"/>
    </o:shapelayout>
  </w:shapeDefaults>
  <w:decimalSymbol w:val="."/>
  <w:listSeparator w:val=","/>
  <w14:docId w14:val="1CCFA959"/>
  <w15:docId w15:val="{B4CE767B-B124-4C39-A6D2-A6EC1324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A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A05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05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C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70EF"/>
  </w:style>
  <w:style w:type="paragraph" w:styleId="Footer">
    <w:name w:val="footer"/>
    <w:basedOn w:val="Normal"/>
    <w:link w:val="FooterChar"/>
    <w:uiPriority w:val="99"/>
    <w:unhideWhenUsed/>
    <w:rsid w:val="00CC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0EF"/>
  </w:style>
  <w:style w:type="character" w:styleId="Hyperlink">
    <w:name w:val="Hyperlink"/>
    <w:uiPriority w:val="99"/>
    <w:unhideWhenUsed/>
    <w:rsid w:val="006238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6DE0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EB3F3F"/>
    <w:rPr>
      <w:color w:val="800080"/>
      <w:u w:val="single"/>
    </w:rPr>
  </w:style>
  <w:style w:type="table" w:styleId="TableGrid">
    <w:name w:val="Table Grid"/>
    <w:basedOn w:val="TableNormal"/>
    <w:uiPriority w:val="59"/>
    <w:rsid w:val="0034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dhca.texas.gov/MF-Affirmative-Marketing-Tool" TargetMode="External"/><Relationship Id="rId24" Type="http://schemas.openxmlformats.org/officeDocument/2006/relationships/image" Target="media/image8.wmf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header" Target="header1.xml"/><Relationship Id="rId10" Type="http://schemas.openxmlformats.org/officeDocument/2006/relationships/hyperlink" Target="https://www.tdhca.state.tx.us/pmcomp/sf-amt.htm" TargetMode="External"/><Relationship Id="rId19" Type="http://schemas.openxmlformats.org/officeDocument/2006/relationships/control" Target="activeX/activeX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header" Target="header2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A3CA-1704-4048-AE47-CAA1B7BE1D1F}"/>
      </w:docPartPr>
      <w:docPartBody>
        <w:p w:rsidR="00777DF9" w:rsidRDefault="00777DF9">
          <w:r w:rsidRPr="00757E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CD7F7-800E-4B6C-8F6E-1B38F460E57D}"/>
      </w:docPartPr>
      <w:docPartBody>
        <w:p w:rsidR="00777DF9" w:rsidRDefault="00777DF9">
          <w:r w:rsidRPr="00757E24">
            <w:rPr>
              <w:rStyle w:val="PlaceholderText"/>
            </w:rPr>
            <w:t>Choose an item.</w:t>
          </w:r>
        </w:p>
      </w:docPartBody>
    </w:docPart>
    <w:docPart>
      <w:docPartPr>
        <w:name w:val="095400BF7D7C44CEA8D1C6790B766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C5AE2-D6E6-4205-A347-88054274E6E8}"/>
      </w:docPartPr>
      <w:docPartBody>
        <w:p w:rsidR="00777DF9" w:rsidRDefault="00777DF9" w:rsidP="00777DF9">
          <w:pPr>
            <w:pStyle w:val="095400BF7D7C44CEA8D1C6790B766FA24"/>
          </w:pPr>
          <w:r w:rsidRPr="00757E2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75AEBC75E84FF9820330B46C302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D36C3-06F3-4D25-A4EF-2FE8EA8C1393}"/>
      </w:docPartPr>
      <w:docPartBody>
        <w:p w:rsidR="00777DF9" w:rsidRDefault="00777DF9" w:rsidP="00777DF9">
          <w:pPr>
            <w:pStyle w:val="F275AEBC75E84FF9820330B46C3027564"/>
          </w:pPr>
          <w:r w:rsidRPr="00757E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D8CBA59354C64B42C45EAC0A1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7F65-4DF2-4AF2-ACE1-E419FC5CC476}"/>
      </w:docPartPr>
      <w:docPartBody>
        <w:p w:rsidR="00777DF9" w:rsidRDefault="00777DF9" w:rsidP="00777DF9">
          <w:pPr>
            <w:pStyle w:val="8B4D8CBA59354C64B42C45EAC0A1F9E24"/>
          </w:pPr>
          <w:r w:rsidRPr="00757E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F159C6C6141F68C64018F9A2DC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58A72-A8F8-4605-8A3E-8AA6E28AF43E}"/>
      </w:docPartPr>
      <w:docPartBody>
        <w:p w:rsidR="00777DF9" w:rsidRDefault="00777DF9" w:rsidP="00777DF9">
          <w:pPr>
            <w:pStyle w:val="7EBF159C6C6141F68C64018F9A2DCD831"/>
          </w:pPr>
          <w:r w:rsidRPr="00757E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CC9B457EE46B7A9C4CD6EE1D0E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2DF02-F921-4693-BC07-736D1A0C606A}"/>
      </w:docPartPr>
      <w:docPartBody>
        <w:p w:rsidR="00777DF9" w:rsidRDefault="00777DF9" w:rsidP="00777DF9">
          <w:pPr>
            <w:pStyle w:val="2B7CC9B457EE46B7A9C4CD6EE1D0E76C1"/>
          </w:pPr>
          <w:r w:rsidRPr="00757E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F9"/>
    <w:rsid w:val="0077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77DF9"/>
    <w:rPr>
      <w:color w:val="808080"/>
    </w:rPr>
  </w:style>
  <w:style w:type="paragraph" w:customStyle="1" w:styleId="095400BF7D7C44CEA8D1C6790B766FA2">
    <w:name w:val="095400BF7D7C44CEA8D1C6790B766FA2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275AEBC75E84FF9820330B46C302756">
    <w:name w:val="F275AEBC75E84FF9820330B46C302756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8B4D8CBA59354C64B42C45EAC0A1F9E2">
    <w:name w:val="8B4D8CBA59354C64B42C45EAC0A1F9E2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0CD02262E5E4C4F8369D90CEA3CF5D3">
    <w:name w:val="C0CD02262E5E4C4F8369D90CEA3CF5D3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095400BF7D7C44CEA8D1C6790B766FA21">
    <w:name w:val="095400BF7D7C44CEA8D1C6790B766FA21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275AEBC75E84FF9820330B46C3027561">
    <w:name w:val="F275AEBC75E84FF9820330B46C3027561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8B4D8CBA59354C64B42C45EAC0A1F9E21">
    <w:name w:val="8B4D8CBA59354C64B42C45EAC0A1F9E21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0CD02262E5E4C4F8369D90CEA3CF5D31">
    <w:name w:val="C0CD02262E5E4C4F8369D90CEA3CF5D31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095400BF7D7C44CEA8D1C6790B766FA22">
    <w:name w:val="095400BF7D7C44CEA8D1C6790B766FA22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275AEBC75E84FF9820330B46C3027562">
    <w:name w:val="F275AEBC75E84FF9820330B46C3027562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8B4D8CBA59354C64B42C45EAC0A1F9E22">
    <w:name w:val="8B4D8CBA59354C64B42C45EAC0A1F9E22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0CD02262E5E4C4F8369D90CEA3CF5D32">
    <w:name w:val="C0CD02262E5E4C4F8369D90CEA3CF5D32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9925F7CD52334D27A4234E35EED60858">
    <w:name w:val="9925F7CD52334D27A4234E35EED60858"/>
    <w:rsid w:val="00777DF9"/>
  </w:style>
  <w:style w:type="paragraph" w:customStyle="1" w:styleId="6E40A663F46E4D2CBA49E8832754B981">
    <w:name w:val="6E40A663F46E4D2CBA49E8832754B981"/>
    <w:rsid w:val="00777DF9"/>
  </w:style>
  <w:style w:type="paragraph" w:customStyle="1" w:styleId="095400BF7D7C44CEA8D1C6790B766FA23">
    <w:name w:val="095400BF7D7C44CEA8D1C6790B766FA23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275AEBC75E84FF9820330B46C3027563">
    <w:name w:val="F275AEBC75E84FF9820330B46C3027563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8B4D8CBA59354C64B42C45EAC0A1F9E23">
    <w:name w:val="8B4D8CBA59354C64B42C45EAC0A1F9E23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7EBF159C6C6141F68C64018F9A2DCD83">
    <w:name w:val="7EBF159C6C6141F68C64018F9A2DCD83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2B7CC9B457EE46B7A9C4CD6EE1D0E76C">
    <w:name w:val="2B7CC9B457EE46B7A9C4CD6EE1D0E76C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6E40A663F46E4D2CBA49E8832754B9811">
    <w:name w:val="6E40A663F46E4D2CBA49E8832754B9811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095400BF7D7C44CEA8D1C6790B766FA24">
    <w:name w:val="095400BF7D7C44CEA8D1C6790B766FA24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275AEBC75E84FF9820330B46C3027564">
    <w:name w:val="F275AEBC75E84FF9820330B46C3027564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8B4D8CBA59354C64B42C45EAC0A1F9E24">
    <w:name w:val="8B4D8CBA59354C64B42C45EAC0A1F9E24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7EBF159C6C6141F68C64018F9A2DCD831">
    <w:name w:val="7EBF159C6C6141F68C64018F9A2DCD831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2B7CC9B457EE46B7A9C4CD6EE1D0E76C1">
    <w:name w:val="2B7CC9B457EE46B7A9C4CD6EE1D0E76C1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6E40A663F46E4D2CBA49E8832754B9812">
    <w:name w:val="6E40A663F46E4D2CBA49E8832754B9812"/>
    <w:rsid w:val="00777D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A3E12-3C6D-40EF-A9D9-06CBF4CA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TDHCA</Company>
  <LinksUpToDate>false</LinksUpToDate>
  <CharactersWithSpaces>3205</CharactersWithSpaces>
  <SharedDoc>false</SharedDoc>
  <HLinks>
    <vt:vector size="12" baseType="variant">
      <vt:variant>
        <vt:i4>1703948</vt:i4>
      </vt:variant>
      <vt:variant>
        <vt:i4>6</vt:i4>
      </vt:variant>
      <vt:variant>
        <vt:i4>0</vt:i4>
      </vt:variant>
      <vt:variant>
        <vt:i4>5</vt:i4>
      </vt:variant>
      <vt:variant>
        <vt:lpwstr>https://www.tdhca.texas.gov/MF-Affirmative-Marketing-Tool</vt:lpwstr>
      </vt:variant>
      <vt:variant>
        <vt:lpwstr/>
      </vt:variant>
      <vt:variant>
        <vt:i4>7733289</vt:i4>
      </vt:variant>
      <vt:variant>
        <vt:i4>3</vt:i4>
      </vt:variant>
      <vt:variant>
        <vt:i4>0</vt:i4>
      </vt:variant>
      <vt:variant>
        <vt:i4>5</vt:i4>
      </vt:variant>
      <vt:variant>
        <vt:lpwstr>https://www.tdhca.state.tx.us/pmcomp/sf-amt.htm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Darus</dc:creator>
  <cp:keywords/>
  <cp:lastModifiedBy>Nathan Darus</cp:lastModifiedBy>
  <cp:revision>6</cp:revision>
  <cp:lastPrinted>2019-11-04T17:38:00Z</cp:lastPrinted>
  <dcterms:created xsi:type="dcterms:W3CDTF">2025-06-23T19:29:00Z</dcterms:created>
  <dcterms:modified xsi:type="dcterms:W3CDTF">2025-06-23T19:41:00Z</dcterms:modified>
</cp:coreProperties>
</file>