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0A" w:rsidRPr="00BA2413" w:rsidRDefault="00374913" w:rsidP="00BA2413">
      <w:pPr>
        <w:spacing w:before="72"/>
        <w:ind w:left="90" w:right="240"/>
        <w:jc w:val="center"/>
        <w:rPr>
          <w:sz w:val="24"/>
          <w:lang w:val="es-US"/>
        </w:rPr>
      </w:pPr>
      <w:r w:rsidRPr="00BA2413">
        <w:rPr>
          <w:sz w:val="24"/>
          <w:lang w:val="es-US"/>
        </w:rPr>
        <w:t>Departamento de Vivienda y Asuntos Comunitarios de Texas</w:t>
      </w:r>
    </w:p>
    <w:p w:rsidR="00355E0A" w:rsidRPr="00BA2413" w:rsidRDefault="00374913" w:rsidP="00BA2413">
      <w:pPr>
        <w:pStyle w:val="BodyText"/>
        <w:spacing w:before="17"/>
        <w:jc w:val="center"/>
        <w:rPr>
          <w:lang w:val="es-US"/>
        </w:rPr>
      </w:pPr>
      <w:r w:rsidRPr="00BA2413">
        <w:rPr>
          <w:lang w:val="es-US"/>
        </w:rPr>
        <w:t>Programa de Centros de Autoayuda para Colonias</w:t>
      </w:r>
    </w:p>
    <w:p w:rsidR="00355E0A" w:rsidRPr="00BA2413" w:rsidRDefault="00374913">
      <w:pPr>
        <w:pStyle w:val="BodyText"/>
        <w:spacing w:before="6"/>
        <w:rPr>
          <w:sz w:val="12"/>
          <w:lang w:val="es-US"/>
        </w:rPr>
      </w:pPr>
      <w:r w:rsidRPr="00BA2413">
        <w:rPr>
          <w:noProof/>
          <w:lang w:val="es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3429000</wp:posOffset>
            </wp:positionH>
            <wp:positionV relativeFrom="paragraph">
              <wp:posOffset>116334</wp:posOffset>
            </wp:positionV>
            <wp:extent cx="765742" cy="546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42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413">
        <w:rPr>
          <w:lang w:val="es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8pt;margin-top:63.15pt;width:8in;height:27.25pt;z-index:1048;mso-wrap-distance-left:0;mso-wrap-distance-right:0;mso-position-horizontal-relative:page;mso-position-vertical-relative:text" filled="f" strokeweight=".5pt">
            <v:textbox inset="0,0,0,0">
              <w:txbxContent>
                <w:p w:rsidR="00355E0A" w:rsidRPr="00BA2413" w:rsidRDefault="00374913" w:rsidP="00BA2413">
                  <w:pPr>
                    <w:spacing w:before="137"/>
                    <w:jc w:val="center"/>
                    <w:rPr>
                      <w:b/>
                      <w:sz w:val="20"/>
                    </w:rPr>
                  </w:pPr>
                  <w:r w:rsidRPr="00BA2413">
                    <w:rPr>
                      <w:b/>
                      <w:sz w:val="20"/>
                      <w:lang w:val="es-ES_tradnl"/>
                    </w:rPr>
                    <w:t>Lista de verificación del sorteo para reconstrucción (no factible para restauración) y construcción nueva</w:t>
                  </w:r>
                </w:p>
              </w:txbxContent>
            </v:textbox>
            <w10:wrap type="topAndBottom" anchorx="page"/>
          </v:shape>
        </w:pict>
      </w:r>
    </w:p>
    <w:p w:rsidR="00355E0A" w:rsidRPr="00BA2413" w:rsidRDefault="00355E0A">
      <w:pPr>
        <w:pStyle w:val="BodyText"/>
        <w:spacing w:before="7"/>
        <w:rPr>
          <w:sz w:val="12"/>
          <w:lang w:val="es-US"/>
        </w:rPr>
      </w:pPr>
    </w:p>
    <w:p w:rsidR="00355E0A" w:rsidRPr="00BA2413" w:rsidRDefault="00374913">
      <w:pPr>
        <w:pStyle w:val="BodyText"/>
        <w:tabs>
          <w:tab w:val="left" w:pos="5978"/>
        </w:tabs>
        <w:spacing w:before="6" w:after="28"/>
        <w:ind w:left="417"/>
        <w:rPr>
          <w:lang w:val="es-US"/>
        </w:rPr>
      </w:pPr>
      <w:r w:rsidRPr="00BA2413">
        <w:rPr>
          <w:lang w:val="es-US"/>
        </w:rPr>
        <w:t>Condado:</w:t>
      </w:r>
      <w:r w:rsidRPr="00BA2413">
        <w:rPr>
          <w:lang w:val="es-US"/>
        </w:rPr>
        <w:tab/>
      </w:r>
      <w:r w:rsidRPr="00BA2413">
        <w:rPr>
          <w:lang w:val="es-US"/>
        </w:rPr>
        <w:t>Número del contrato:</w:t>
      </w:r>
    </w:p>
    <w:p w:rsidR="00355E0A" w:rsidRPr="00BA2413" w:rsidRDefault="00374913">
      <w:pPr>
        <w:tabs>
          <w:tab w:val="left" w:pos="7589"/>
        </w:tabs>
        <w:spacing w:line="20" w:lineRule="exact"/>
        <w:ind w:left="1337"/>
        <w:rPr>
          <w:sz w:val="2"/>
          <w:lang w:val="es-US"/>
        </w:rPr>
      </w:pPr>
      <w:r w:rsidRPr="00BA2413">
        <w:rPr>
          <w:sz w:val="2"/>
          <w:lang w:val="es-US"/>
        </w:rPr>
      </w:r>
      <w:r w:rsidRPr="00BA2413">
        <w:rPr>
          <w:sz w:val="2"/>
          <w:lang w:val="es-US"/>
        </w:rPr>
        <w:pict>
          <v:group id="_x0000_s1054" style="width:224.8pt;height:.5pt;mso-position-horizontal-relative:char;mso-position-vertical-relative:line" coordsize="4496,10">
            <v:line id="_x0000_s1055" style="position:absolute" from="5,5" to="4490,5" strokeweight=".5pt"/>
            <w10:anchorlock/>
          </v:group>
        </w:pict>
      </w:r>
      <w:r w:rsidRPr="00BA2413">
        <w:rPr>
          <w:sz w:val="2"/>
          <w:lang w:val="es-US"/>
        </w:rPr>
        <w:tab/>
      </w:r>
      <w:r w:rsidRPr="00BA2413">
        <w:rPr>
          <w:sz w:val="2"/>
          <w:lang w:val="es-US"/>
        </w:rPr>
      </w:r>
      <w:r w:rsidRPr="00BA2413">
        <w:rPr>
          <w:sz w:val="2"/>
          <w:lang w:val="es-US"/>
        </w:rPr>
        <w:pict>
          <v:group id="_x0000_s1052" style="width:200.25pt;height:.5pt;mso-position-horizontal-relative:char;mso-position-vertical-relative:line" coordsize="4005,10">
            <v:line id="_x0000_s1053" style="position:absolute" from="5,5" to="3999,5" strokeweight=".5pt"/>
            <w10:anchorlock/>
          </v:group>
        </w:pict>
      </w:r>
    </w:p>
    <w:p w:rsidR="00355E0A" w:rsidRPr="00BA2413" w:rsidRDefault="00374913" w:rsidP="00BA2413">
      <w:pPr>
        <w:pStyle w:val="BodyText"/>
        <w:spacing w:before="71" w:line="352" w:lineRule="auto"/>
        <w:ind w:left="176" w:right="9420"/>
        <w:rPr>
          <w:rFonts w:ascii="Calibri"/>
          <w:lang w:val="es-US"/>
        </w:rPr>
      </w:pPr>
      <w:r w:rsidRPr="00BA2413">
        <w:rPr>
          <w:lang w:val="es-US"/>
        </w:rPr>
        <w:pict>
          <v:line id="_x0000_s1051" style="position:absolute;left:0;text-align:left;z-index:1288;mso-position-horizontal-relative:page" from="78.65pt,17.25pt" to="591.4pt,17.25pt" strokeweight=".5pt">
            <w10:wrap anchorx="page"/>
          </v:line>
        </w:pict>
      </w:r>
      <w:r w:rsidRPr="00BA2413">
        <w:rPr>
          <w:lang w:val="es-US"/>
        </w:rPr>
        <w:pict>
          <v:line id="_x0000_s1050" style="position:absolute;left:0;text-align:left;z-index:1312;mso-position-horizontal-relative:page" from="78.65pt,35.25pt" to="591.4pt,35.25pt" strokeweight=".5pt">
            <w10:wrap anchorx="page"/>
          </v:line>
        </w:pict>
      </w:r>
      <w:r w:rsidRPr="00BA2413">
        <w:rPr>
          <w:rFonts w:ascii="Calibri"/>
          <w:lang w:val="es-US"/>
        </w:rPr>
        <w:t>Propietario de vivienda:</w:t>
      </w:r>
      <w:r w:rsidRPr="00BA2413">
        <w:rPr>
          <w:rFonts w:ascii="Calibri"/>
          <w:lang w:val="es-US"/>
        </w:rPr>
        <w:t xml:space="preserve"> </w:t>
      </w:r>
      <w:r w:rsidRPr="00BA2413">
        <w:rPr>
          <w:rFonts w:ascii="Calibri"/>
          <w:lang w:val="es-US"/>
        </w:rPr>
        <w:t>Direcci</w:t>
      </w:r>
      <w:r w:rsidRPr="00BA2413">
        <w:rPr>
          <w:rFonts w:ascii="Calibri"/>
          <w:lang w:val="es-US"/>
        </w:rPr>
        <w:t>ó</w:t>
      </w:r>
      <w:r w:rsidRPr="00BA2413">
        <w:rPr>
          <w:rFonts w:ascii="Calibri"/>
          <w:lang w:val="es-US"/>
        </w:rPr>
        <w:t>n:</w:t>
      </w:r>
    </w:p>
    <w:p w:rsidR="00355E0A" w:rsidRPr="00BA2413" w:rsidRDefault="00374913">
      <w:pPr>
        <w:pStyle w:val="BodyText"/>
        <w:tabs>
          <w:tab w:val="left" w:pos="7016"/>
        </w:tabs>
        <w:spacing w:before="1"/>
        <w:ind w:left="176"/>
        <w:rPr>
          <w:rFonts w:ascii="Calibri"/>
          <w:lang w:val="es-US"/>
        </w:rPr>
      </w:pPr>
      <w:r w:rsidRPr="00BA2413">
        <w:rPr>
          <w:lang w:val="es-US"/>
        </w:rPr>
        <w:pict>
          <v:group id="_x0000_s1046" style="position:absolute;left:0;text-align:left;margin-left:17.75pt;margin-top:13.5pt;width:576.5pt;height:17.95pt;z-index:-3280;mso-position-horizontal-relative:page" coordorigin="355,270" coordsize="11530,359">
            <v:line id="_x0000_s1049" style="position:absolute" from="5153,275" to="7148,275" strokeweight=".5pt"/>
            <v:line id="_x0000_s1048" style="position:absolute" from="10151,275" to="11828,275" strokeweight=".5pt"/>
            <v:rect id="_x0000_s1047" style="position:absolute;left:360;top:327;width:11520;height:297" filled="f" strokeweight=".5pt"/>
            <w10:wrap anchorx="page"/>
          </v:group>
        </w:pict>
      </w:r>
      <w:r w:rsidRPr="00BA2413">
        <w:rPr>
          <w:rFonts w:ascii="Calibri"/>
          <w:w w:val="105"/>
          <w:lang w:val="es-US"/>
        </w:rPr>
        <w:t>¿</w:t>
      </w:r>
      <w:r w:rsidRPr="00BA2413">
        <w:rPr>
          <w:rFonts w:ascii="Calibri"/>
          <w:w w:val="105"/>
          <w:lang w:val="es-US"/>
        </w:rPr>
        <w:t>Monto m</w:t>
      </w:r>
      <w:r w:rsidRPr="00BA2413">
        <w:rPr>
          <w:rFonts w:ascii="Calibri"/>
          <w:w w:val="105"/>
          <w:lang w:val="es-US"/>
        </w:rPr>
        <w:t>á</w:t>
      </w:r>
      <w:r w:rsidRPr="00BA2413">
        <w:rPr>
          <w:rFonts w:ascii="Calibri"/>
          <w:w w:val="105"/>
          <w:lang w:val="es-US"/>
        </w:rPr>
        <w:t>ximo de pautas para actividad en esta vivienda?</w:t>
      </w:r>
      <w:r w:rsidRPr="00BA2413">
        <w:rPr>
          <w:rFonts w:ascii="Calibri"/>
          <w:w w:val="105"/>
          <w:lang w:val="es-US"/>
        </w:rPr>
        <w:tab/>
      </w:r>
      <w:r w:rsidRPr="00BA2413">
        <w:rPr>
          <w:rFonts w:ascii="Calibri"/>
          <w:w w:val="105"/>
          <w:lang w:val="es-US"/>
        </w:rPr>
        <w:t>Fondos de CSHC destinados a esta vivienda:</w:t>
      </w:r>
    </w:p>
    <w:p w:rsidR="00BA2413" w:rsidRPr="00BA2413" w:rsidRDefault="00374913" w:rsidP="00BA2413">
      <w:pPr>
        <w:pStyle w:val="BodyText"/>
        <w:tabs>
          <w:tab w:val="left" w:pos="5976"/>
        </w:tabs>
        <w:spacing w:before="100" w:line="348" w:lineRule="auto"/>
        <w:jc w:val="center"/>
        <w:rPr>
          <w:lang w:val="es-US"/>
        </w:rPr>
      </w:pPr>
      <w:r w:rsidRPr="00BA2413">
        <w:rPr>
          <w:lang w:val="es-US"/>
        </w:rPr>
        <w:t>Los siguientes formularios deben presentarse antes de la aprobación de las solicitudes de sorteos de construcción:</w:t>
      </w:r>
      <w:r w:rsidRPr="00BA2413">
        <w:rPr>
          <w:lang w:val="es-US"/>
        </w:rPr>
        <w:t xml:space="preserve"> </w:t>
      </w:r>
    </w:p>
    <w:p w:rsidR="00BA2413" w:rsidRPr="00BA2413" w:rsidRDefault="00BA2413" w:rsidP="00BA2413">
      <w:pPr>
        <w:pStyle w:val="BodyText"/>
        <w:tabs>
          <w:tab w:val="left" w:pos="5976"/>
        </w:tabs>
        <w:spacing w:before="100"/>
        <w:ind w:left="180"/>
        <w:rPr>
          <w:lang w:val="es-US"/>
        </w:rPr>
      </w:pPr>
      <w:r w:rsidRPr="00BA2413">
        <w:rPr>
          <w:lang w:val="es-US"/>
        </w:rPr>
        <w:pict>
          <v:line id="_x0000_s1045" style="position:absolute;left:0;text-align:left;z-index:-3256;mso-position-horizontal-relative:page" from="285pt,12.35pt" to="374.1pt,12.35pt" strokeweight=".5pt">
            <w10:wrap anchorx="page"/>
          </v:line>
        </w:pict>
      </w:r>
      <w:r w:rsidR="00374913" w:rsidRPr="00BA2413">
        <w:rPr>
          <w:lang w:val="es-US"/>
        </w:rPr>
        <w:t>Fecha en que el contratista fue autorizado (formulario 13):</w:t>
      </w:r>
      <w:r w:rsidR="00374913" w:rsidRPr="00BA2413">
        <w:rPr>
          <w:lang w:val="es-US"/>
        </w:rPr>
        <w:tab/>
      </w:r>
    </w:p>
    <w:p w:rsidR="00BA2413" w:rsidRPr="00BA2413" w:rsidRDefault="00BA2413" w:rsidP="00BA2413">
      <w:pPr>
        <w:pStyle w:val="BodyText"/>
        <w:tabs>
          <w:tab w:val="left" w:pos="5976"/>
        </w:tabs>
        <w:spacing w:before="100"/>
        <w:ind w:left="180"/>
        <w:rPr>
          <w:lang w:val="es-US"/>
        </w:rPr>
      </w:pPr>
      <w:r w:rsidRPr="00BA2413">
        <w:rPr>
          <w:lang w:val="es-US"/>
        </w:rPr>
        <w:pict>
          <v:line id="_x0000_s1044" style="position:absolute;left:0;text-align:left;z-index:1384;mso-position-horizontal-relative:page" from="354.5pt,13.85pt" to="447.4pt,13.85pt" strokeweight=".5pt">
            <w10:wrap anchorx="page"/>
          </v:line>
        </w:pict>
      </w:r>
      <w:r w:rsidR="00374913" w:rsidRPr="00BA2413">
        <w:rPr>
          <w:lang w:val="es-US"/>
        </w:rPr>
        <w:t>Fecha en que se firmó el aviso para</w:t>
      </w:r>
      <w:r w:rsidR="00374913" w:rsidRPr="00BA2413">
        <w:rPr>
          <w:lang w:val="es-US"/>
        </w:rPr>
        <w:t xml:space="preserve"> la ejecución de obras (formulario 14):</w:t>
      </w:r>
      <w:r w:rsidR="00374913" w:rsidRPr="00BA2413">
        <w:rPr>
          <w:lang w:val="es-US"/>
        </w:rPr>
        <w:t xml:space="preserve"> </w:t>
      </w:r>
    </w:p>
    <w:p w:rsidR="00355E0A" w:rsidRPr="00BA2413" w:rsidRDefault="00BA2413" w:rsidP="00BA2413">
      <w:pPr>
        <w:pStyle w:val="BodyText"/>
        <w:tabs>
          <w:tab w:val="left" w:pos="5976"/>
        </w:tabs>
        <w:spacing w:before="100"/>
        <w:ind w:left="180"/>
        <w:rPr>
          <w:rFonts w:ascii="Calibri"/>
          <w:lang w:val="es-US"/>
        </w:rPr>
      </w:pPr>
      <w:r w:rsidRPr="00BA2413">
        <w:rPr>
          <w:lang w:val="es-US"/>
        </w:rPr>
        <w:pict>
          <v:line id="_x0000_s1043" style="position:absolute;left:0;text-align:left;z-index:-3208;mso-position-horizontal-relative:page" from="184.9pt,13.45pt" to="325.1pt,13.45pt" strokeweight=".5pt">
            <w10:wrap anchorx="page"/>
          </v:line>
        </w:pict>
      </w:r>
      <w:r w:rsidR="00374913" w:rsidRPr="00BA2413">
        <w:rPr>
          <w:rFonts w:ascii="Calibri"/>
          <w:lang w:val="es-US"/>
        </w:rPr>
        <w:t>Actividad realizada en esta vivienda:</w:t>
      </w:r>
    </w:p>
    <w:p w:rsidR="00355E0A" w:rsidRPr="00BA2413" w:rsidRDefault="00374913">
      <w:pPr>
        <w:pStyle w:val="BodyText"/>
        <w:spacing w:before="4"/>
        <w:rPr>
          <w:rFonts w:ascii="Calibri"/>
          <w:sz w:val="14"/>
          <w:lang w:val="es-US"/>
        </w:rPr>
      </w:pPr>
      <w:r w:rsidRPr="00BA2413">
        <w:rPr>
          <w:lang w:val="es-US"/>
        </w:rPr>
        <w:pict>
          <v:shape id="_x0000_s1042" type="#_x0000_t202" style="position:absolute;margin-left:18pt;margin-top:10.95pt;width:8in;height:14.85pt;z-index:1120;mso-wrap-distance-left:0;mso-wrap-distance-right:0;mso-position-horizontal-relative:page" filled="f" strokeweight=".5pt">
            <v:textbox inset="0,0,0,0">
              <w:txbxContent>
                <w:p w:rsidR="00355E0A" w:rsidRPr="00BA2413" w:rsidRDefault="00374913">
                  <w:pPr>
                    <w:pStyle w:val="BodyText"/>
                    <w:spacing w:before="13"/>
                    <w:ind w:left="1742"/>
                    <w:rPr>
                      <w:lang w:val="es-US"/>
                    </w:rPr>
                  </w:pPr>
                  <w:r w:rsidRPr="00BA2413">
                    <w:rPr>
                      <w:lang w:val="es-US"/>
                    </w:rPr>
                    <w:t>Documentación requerida por actividad: se requiere el formulario A203/A204 por cada solicitud de sorteo.</w:t>
                  </w:r>
                </w:p>
              </w:txbxContent>
            </v:textbox>
            <w10:wrap type="topAndBottom" anchorx="page"/>
          </v:shape>
        </w:pict>
      </w:r>
    </w:p>
    <w:p w:rsidR="00355E0A" w:rsidRPr="00BA2413" w:rsidRDefault="00374913">
      <w:pPr>
        <w:pStyle w:val="BodyText"/>
        <w:spacing w:before="79"/>
        <w:ind w:left="820"/>
        <w:rPr>
          <w:lang w:val="es-US"/>
        </w:rPr>
      </w:pPr>
      <w:r w:rsidRPr="00BA2413">
        <w:rPr>
          <w:lang w:val="es-US"/>
        </w:rPr>
        <w:t>Solicitud de sorteo inicial: trabajo realizado por el proveedor del CSHC</w:t>
      </w:r>
    </w:p>
    <w:p w:rsidR="00355E0A" w:rsidRPr="00BA2413" w:rsidRDefault="00374913">
      <w:pPr>
        <w:pStyle w:val="BodyText"/>
        <w:spacing w:before="77" w:line="249" w:lineRule="auto"/>
        <w:ind w:left="868" w:right="256"/>
        <w:rPr>
          <w:lang w:val="es-US"/>
        </w:rPr>
      </w:pPr>
      <w:r w:rsidRPr="00BA2413">
        <w:rPr>
          <w:lang w:val="es-US"/>
        </w:rPr>
        <w:pict>
          <v:rect id="_x0000_s1041" style="position:absolute;left:0;text-align:left;margin-left:38.85pt;margin-top:-11.1pt;width:12pt;height:12pt;z-index:1432;mso-position-horizontal-relative:page" filled="f" strokeweight=".5pt">
            <w10:wrap anchorx="page"/>
          </v:rect>
        </w:pict>
      </w:r>
      <w:r w:rsidRPr="00BA2413">
        <w:rPr>
          <w:lang w:val="es-US"/>
        </w:rPr>
        <w:t>Informe de inspección inicial (solo en caso de reconstrucción), factura(s) detallada(s) con la dirección, el tipo de trabajo completado, la(s) fecha(s) del servicio y las tarifas.</w:t>
      </w:r>
    </w:p>
    <w:p w:rsidR="00355E0A" w:rsidRPr="00BA2413" w:rsidRDefault="00374913">
      <w:pPr>
        <w:spacing w:before="1"/>
        <w:ind w:left="868"/>
        <w:rPr>
          <w:i/>
          <w:sz w:val="20"/>
          <w:lang w:val="es-US"/>
        </w:rPr>
      </w:pPr>
      <w:r w:rsidRPr="00BA2413">
        <w:rPr>
          <w:i/>
          <w:sz w:val="20"/>
          <w:lang w:val="es-US"/>
        </w:rPr>
        <w:t>Pr</w:t>
      </w:r>
      <w:r w:rsidRPr="00BA2413">
        <w:rPr>
          <w:i/>
          <w:sz w:val="20"/>
          <w:lang w:val="es-US"/>
        </w:rPr>
        <w:t>esentar al condado la documentación y el formulario 3, 13, 14 y 28 (15, si corresponde).</w:t>
      </w:r>
    </w:p>
    <w:p w:rsidR="00355E0A" w:rsidRPr="00BA2413" w:rsidRDefault="00374913">
      <w:pPr>
        <w:pStyle w:val="BodyText"/>
        <w:spacing w:before="61"/>
        <w:ind w:left="820"/>
        <w:rPr>
          <w:lang w:val="es-US"/>
        </w:rPr>
      </w:pPr>
      <w:r w:rsidRPr="00BA2413">
        <w:rPr>
          <w:lang w:val="es-US"/>
        </w:rPr>
        <w:pict>
          <v:rect id="_x0000_s1040" style="position:absolute;left:0;text-align:left;margin-left:38.85pt;margin-top:3.55pt;width:12pt;height:12pt;z-index:1456;mso-position-horizontal-relative:page" filled="f" strokeweight=".5pt">
            <w10:wrap anchorx="page"/>
          </v:rect>
        </w:pict>
      </w:r>
      <w:r w:rsidRPr="00BA2413">
        <w:rPr>
          <w:lang w:val="es-US"/>
        </w:rPr>
        <w:t>Solicitud(es) de sorteo posterior(es): trabajo realizado por el proveedor de CSHC</w:t>
      </w:r>
    </w:p>
    <w:p w:rsidR="00355E0A" w:rsidRPr="00BA2413" w:rsidRDefault="00374913">
      <w:pPr>
        <w:pStyle w:val="BodyText"/>
        <w:spacing w:before="78"/>
        <w:ind w:left="868"/>
        <w:rPr>
          <w:lang w:val="es-US"/>
        </w:rPr>
      </w:pPr>
      <w:r w:rsidRPr="00BA2413">
        <w:rPr>
          <w:lang w:val="es-US"/>
        </w:rPr>
        <w:t>Factura(s) detallada(s) con la dirección, el tipo de trabajo completado, la(s) fecha</w:t>
      </w:r>
      <w:r w:rsidRPr="00BA2413">
        <w:rPr>
          <w:lang w:val="es-US"/>
        </w:rPr>
        <w:t>(s) del servicio y las tarifas.</w:t>
      </w:r>
    </w:p>
    <w:p w:rsidR="00355E0A" w:rsidRPr="00BA2413" w:rsidRDefault="00374913">
      <w:pPr>
        <w:spacing w:before="10"/>
        <w:ind w:left="868"/>
        <w:rPr>
          <w:i/>
          <w:sz w:val="20"/>
          <w:lang w:val="es-US"/>
        </w:rPr>
      </w:pPr>
      <w:r w:rsidRPr="00BA2413">
        <w:rPr>
          <w:i/>
          <w:sz w:val="20"/>
          <w:lang w:val="es-US"/>
        </w:rPr>
        <w:t>Presentar al condado la documentación y los formularios 28 (15, si corresponde).</w:t>
      </w:r>
    </w:p>
    <w:p w:rsidR="00355E0A" w:rsidRPr="00BA2413" w:rsidRDefault="00374913">
      <w:pPr>
        <w:pStyle w:val="BodyText"/>
        <w:spacing w:before="120"/>
        <w:ind w:left="820"/>
        <w:rPr>
          <w:lang w:val="es-US"/>
        </w:rPr>
      </w:pPr>
      <w:r w:rsidRPr="00BA2413">
        <w:rPr>
          <w:lang w:val="es-US"/>
        </w:rPr>
        <w:pict>
          <v:rect id="_x0000_s1039" style="position:absolute;left:0;text-align:left;margin-left:38.85pt;margin-top:6.5pt;width:12pt;height:12pt;z-index:1480;mso-position-horizontal-relative:page" filled="f" strokeweight=".5pt">
            <w10:wrap anchorx="page"/>
          </v:rect>
        </w:pict>
      </w:r>
      <w:r w:rsidRPr="00BA2413">
        <w:rPr>
          <w:lang w:val="es-US"/>
        </w:rPr>
        <w:t>Solicitud de sorteo final: trabajo realizado por el proveedor del CSHC</w:t>
      </w:r>
    </w:p>
    <w:p w:rsidR="00355E0A" w:rsidRPr="00BA2413" w:rsidRDefault="00374913">
      <w:pPr>
        <w:pStyle w:val="BodyText"/>
        <w:spacing w:before="77" w:line="249" w:lineRule="auto"/>
        <w:ind w:left="868" w:right="189"/>
        <w:rPr>
          <w:lang w:val="es-US"/>
        </w:rPr>
      </w:pPr>
      <w:r w:rsidRPr="00BA2413">
        <w:rPr>
          <w:lang w:val="es-US"/>
        </w:rPr>
        <w:t>Factura(s) detallada(s) con la dirección, el tipo de trabajo completado</w:t>
      </w:r>
      <w:r w:rsidRPr="00BA2413">
        <w:rPr>
          <w:lang w:val="es-US"/>
        </w:rPr>
        <w:t xml:space="preserve">, fecha (s) de servicio, las tarifas, el informe de inspección final, evidencia del seguro de propiedad (seguro contra inundaciones, si corresponde), copia del pagaré y la escritura de fideicomiso registrada que detalle el período de viabilidad económica, </w:t>
      </w:r>
      <w:r w:rsidRPr="00BA2413">
        <w:rPr>
          <w:lang w:val="es-US"/>
        </w:rPr>
        <w:t>si corresponde.</w:t>
      </w:r>
    </w:p>
    <w:p w:rsidR="00355E0A" w:rsidRPr="00BA2413" w:rsidRDefault="00374913">
      <w:pPr>
        <w:spacing w:before="1"/>
        <w:ind w:left="868"/>
        <w:rPr>
          <w:i/>
          <w:sz w:val="20"/>
          <w:lang w:val="es-US"/>
        </w:rPr>
      </w:pPr>
      <w:r w:rsidRPr="00BA2413">
        <w:rPr>
          <w:i/>
          <w:sz w:val="20"/>
          <w:lang w:val="es-US"/>
        </w:rPr>
        <w:t>Presentar al condado la documentación y los formularios 28 (15, si corresponde).</w:t>
      </w:r>
    </w:p>
    <w:p w:rsidR="00355E0A" w:rsidRPr="00BA2413" w:rsidRDefault="00374913">
      <w:pPr>
        <w:pStyle w:val="Heading1"/>
        <w:spacing w:before="147"/>
        <w:rPr>
          <w:lang w:val="es-US"/>
        </w:rPr>
      </w:pPr>
      <w:r w:rsidRPr="00BA2413">
        <w:rPr>
          <w:lang w:val="es-US"/>
        </w:rPr>
        <w:t>Administración de entrega directa (solo para empleados del condado)</w:t>
      </w:r>
    </w:p>
    <w:p w:rsidR="00355E0A" w:rsidRPr="00BA2413" w:rsidRDefault="00355E0A">
      <w:pPr>
        <w:pStyle w:val="BodyText"/>
        <w:spacing w:before="11"/>
        <w:rPr>
          <w:b/>
          <w:sz w:val="19"/>
          <w:lang w:val="es-US"/>
        </w:rPr>
      </w:pPr>
    </w:p>
    <w:p w:rsidR="00355E0A" w:rsidRPr="00BA2413" w:rsidRDefault="00374913">
      <w:pPr>
        <w:pStyle w:val="BodyText"/>
        <w:spacing w:before="0" w:line="249" w:lineRule="auto"/>
        <w:ind w:left="868" w:right="155"/>
        <w:rPr>
          <w:i/>
          <w:lang w:val="es-US"/>
        </w:rPr>
      </w:pPr>
      <w:r w:rsidRPr="00BA2413">
        <w:rPr>
          <w:lang w:val="es-US"/>
        </w:rPr>
        <w:pict>
          <v:rect id="_x0000_s1038" style="position:absolute;left:0;text-align:left;margin-left:38.85pt;margin-top:-2.95pt;width:12pt;height:12pt;z-index:1504;mso-position-horizontal-relative:page" filled="f" strokeweight=".5pt">
            <w10:wrap anchorx="page"/>
          </v:rect>
        </w:pict>
      </w:r>
      <w:r w:rsidRPr="00BA2413">
        <w:rPr>
          <w:lang w:val="es-US"/>
        </w:rPr>
        <w:t>Salarios: solo las horas reales trabajadas directamente en el CSHC para esta dirección so</w:t>
      </w:r>
      <w:r w:rsidRPr="00BA2413">
        <w:rPr>
          <w:lang w:val="es-US"/>
        </w:rPr>
        <w:t>n elegibles para reembolso y deben documentarse.</w:t>
      </w:r>
      <w:r w:rsidRPr="00BA2413">
        <w:rPr>
          <w:lang w:val="es-US"/>
        </w:rPr>
        <w:t xml:space="preserve">  </w:t>
      </w:r>
      <w:r w:rsidRPr="00BA2413">
        <w:rPr>
          <w:lang w:val="es-US"/>
        </w:rPr>
        <w:t>La documentación de respaldo debe incluir la(s) planilla(s) de control de horas firmada(s) por el supervisor y el empleado, el desglose de las horas trabajadas en la semana laboral, el pago por hora y demás</w:t>
      </w:r>
      <w:r w:rsidRPr="00BA2413">
        <w:rPr>
          <w:lang w:val="es-US"/>
        </w:rPr>
        <w:t xml:space="preserve"> facturas y documentos que se relacionen directamente con esta vivienda.</w:t>
      </w:r>
      <w:r w:rsidRPr="00BA2413">
        <w:rPr>
          <w:lang w:val="es-US"/>
        </w:rPr>
        <w:t xml:space="preserve"> </w:t>
      </w:r>
      <w:r w:rsidRPr="00BA2413">
        <w:rPr>
          <w:i/>
          <w:lang w:val="es-US"/>
        </w:rPr>
        <w:t>Adjuntar el formulario 20 (21, 29 y 30, según corresponda).</w:t>
      </w:r>
    </w:p>
    <w:p w:rsidR="00355E0A" w:rsidRPr="00BA2413" w:rsidRDefault="00374913">
      <w:pPr>
        <w:pStyle w:val="BodyText"/>
        <w:rPr>
          <w:i/>
          <w:sz w:val="12"/>
          <w:lang w:val="es-US"/>
        </w:rPr>
      </w:pPr>
      <w:r w:rsidRPr="00BA2413">
        <w:rPr>
          <w:lang w:val="es-US"/>
        </w:rPr>
        <w:pict>
          <v:shape id="_x0000_s1037" type="#_x0000_t202" style="position:absolute;margin-left:18pt;margin-top:9.4pt;width:8in;height:37.65pt;z-index:1144;mso-wrap-distance-left:0;mso-wrap-distance-right:0;mso-position-horizontal-relative:page" filled="f" strokeweight=".5pt">
            <v:textbox inset="0,0,0,0">
              <w:txbxContent>
                <w:p w:rsidR="00355E0A" w:rsidRPr="00BA2413" w:rsidRDefault="00374913">
                  <w:pPr>
                    <w:spacing w:line="249" w:lineRule="auto"/>
                    <w:ind w:left="242" w:right="240"/>
                    <w:jc w:val="center"/>
                    <w:rPr>
                      <w:b/>
                      <w:sz w:val="20"/>
                      <w:lang w:val="es-US"/>
                    </w:rPr>
                  </w:pPr>
                  <w:r w:rsidRPr="00BA2413">
                    <w:rPr>
                      <w:b/>
                      <w:sz w:val="20"/>
                      <w:lang w:val="es-US"/>
                    </w:rPr>
                    <w:t>El Departamento de Vivienda y Asuntos Comunitarios de Texas se reserva el derecho de solicitar documentación adicional según se considere necesario.</w:t>
                  </w:r>
                  <w:r w:rsidRPr="00BA2413">
                    <w:rPr>
                      <w:b/>
                      <w:sz w:val="20"/>
                      <w:lang w:val="es-US"/>
                    </w:rPr>
                    <w:t xml:space="preserve"> </w:t>
                  </w:r>
                  <w:r w:rsidRPr="00BA2413">
                    <w:rPr>
                      <w:b/>
                      <w:sz w:val="20"/>
                      <w:lang w:val="es-US"/>
                    </w:rPr>
                    <w:t>Consultar la lista de verificación de la documentación del archivo de actividades (formulario 2) para infor</w:t>
                  </w:r>
                  <w:r w:rsidRPr="00BA2413">
                    <w:rPr>
                      <w:b/>
                      <w:sz w:val="20"/>
                      <w:lang w:val="es-US"/>
                    </w:rPr>
                    <w:t>marse sobre la documentación que debe conservar el condado.</w:t>
                  </w:r>
                </w:p>
              </w:txbxContent>
            </v:textbox>
            <w10:wrap type="topAndBottom" anchorx="page"/>
          </v:shape>
        </w:pict>
      </w:r>
    </w:p>
    <w:p w:rsidR="00355E0A" w:rsidRPr="00BA2413" w:rsidRDefault="00355E0A">
      <w:pPr>
        <w:pStyle w:val="BodyText"/>
        <w:spacing w:before="10"/>
        <w:rPr>
          <w:i/>
          <w:sz w:val="8"/>
          <w:lang w:val="es-US"/>
        </w:rPr>
      </w:pPr>
    </w:p>
    <w:p w:rsidR="00355E0A" w:rsidRPr="00BA2413" w:rsidRDefault="00374913">
      <w:pPr>
        <w:pStyle w:val="BodyText"/>
        <w:spacing w:before="94"/>
        <w:ind w:left="460"/>
        <w:rPr>
          <w:lang w:val="es-US"/>
        </w:rPr>
      </w:pPr>
      <w:r w:rsidRPr="00BA2413">
        <w:rPr>
          <w:lang w:val="es-US"/>
        </w:rPr>
        <w:pict>
          <v:rect id="_x0000_s1036" style="position:absolute;left:0;text-align:left;margin-left:20.85pt;margin-top:5.2pt;width:12pt;height:12pt;z-index:1552;mso-position-horizontal-relative:page" filled="f" strokeweight=".5pt">
            <w10:wrap anchorx="page"/>
          </v:rect>
        </w:pict>
      </w:r>
      <w:r w:rsidRPr="00BA2413">
        <w:rPr>
          <w:lang w:val="es-US"/>
        </w:rPr>
        <w:t>Se revisó, aprobó y presentó toda la documentación requerida.</w:t>
      </w:r>
    </w:p>
    <w:p w:rsidR="00355E0A" w:rsidRPr="00BA2413" w:rsidRDefault="00374913">
      <w:pPr>
        <w:pStyle w:val="BodyText"/>
        <w:tabs>
          <w:tab w:val="left" w:pos="8851"/>
        </w:tabs>
        <w:spacing w:before="98"/>
        <w:ind w:left="176"/>
        <w:rPr>
          <w:lang w:val="es-US"/>
        </w:rPr>
      </w:pPr>
      <w:r w:rsidRPr="00BA2413">
        <w:rPr>
          <w:lang w:val="es-US"/>
        </w:rPr>
        <w:pict>
          <v:line id="_x0000_s1035" style="position:absolute;left:0;text-align:left;z-index:1168;mso-wrap-distance-left:0;mso-wrap-distance-right:0;mso-position-horizontal-relative:page" from="162.75pt,18.7pt" to="447.4pt,18.7pt" strokeweight=".5pt">
            <w10:wrap type="topAndBottom" anchorx="page"/>
          </v:line>
        </w:pict>
      </w:r>
      <w:r w:rsidRPr="00BA2413">
        <w:rPr>
          <w:lang w:val="es-US"/>
        </w:rPr>
        <w:pict>
          <v:line id="_x0000_s1034" style="position:absolute;left:0;text-align:left;z-index:1192;mso-wrap-distance-left:0;mso-wrap-distance-right:0;mso-position-horizontal-relative:page" from="480pt,18.7pt" to="591.4pt,18.7pt" strokeweight=".5pt">
            <w10:wrap type="topAndBottom" anchorx="page"/>
          </v:line>
        </w:pict>
      </w:r>
      <w:r w:rsidRPr="00BA2413">
        <w:rPr>
          <w:rFonts w:ascii="Calibri"/>
          <w:position w:val="1"/>
          <w:lang w:val="es-US"/>
        </w:rPr>
        <w:t>Firma del representante del condado:</w:t>
      </w:r>
      <w:r w:rsidRPr="00BA2413">
        <w:rPr>
          <w:rFonts w:ascii="Calibri"/>
          <w:position w:val="1"/>
          <w:lang w:val="es-US"/>
        </w:rPr>
        <w:tab/>
      </w:r>
      <w:r w:rsidRPr="00BA2413">
        <w:rPr>
          <w:lang w:val="es-US"/>
        </w:rPr>
        <w:t>Fecha:</w:t>
      </w:r>
    </w:p>
    <w:p w:rsidR="00355E0A" w:rsidRPr="00BA2413" w:rsidRDefault="00374913">
      <w:pPr>
        <w:pStyle w:val="BodyText"/>
        <w:spacing w:before="52" w:after="24"/>
        <w:ind w:left="176"/>
        <w:rPr>
          <w:rFonts w:ascii="Calibri"/>
          <w:lang w:val="es-US"/>
        </w:rPr>
      </w:pPr>
      <w:r w:rsidRPr="00BA2413">
        <w:rPr>
          <w:rFonts w:ascii="Calibri"/>
          <w:lang w:val="es-US"/>
        </w:rPr>
        <w:t>Nombre en letra de imprenta del representante del condado:</w:t>
      </w:r>
    </w:p>
    <w:p w:rsidR="00355E0A" w:rsidRPr="00BA2413" w:rsidRDefault="00374913">
      <w:pPr>
        <w:pStyle w:val="BodyText"/>
        <w:spacing w:before="0" w:line="20" w:lineRule="exact"/>
        <w:ind w:left="3358"/>
        <w:rPr>
          <w:rFonts w:ascii="Calibri"/>
          <w:sz w:val="2"/>
          <w:lang w:val="es-US"/>
        </w:rPr>
      </w:pPr>
      <w:r w:rsidRPr="00BA2413">
        <w:rPr>
          <w:rFonts w:ascii="Calibri"/>
          <w:sz w:val="2"/>
          <w:lang w:val="es-US"/>
        </w:rPr>
      </w:r>
      <w:r w:rsidRPr="00BA2413">
        <w:rPr>
          <w:rFonts w:ascii="Calibri"/>
          <w:sz w:val="2"/>
          <w:lang w:val="es-US"/>
        </w:rPr>
        <w:pict>
          <v:group id="_x0000_s1032" style="width:267.75pt;height:.5pt;mso-position-horizontal-relative:char;mso-position-vertical-relative:line" coordsize="5355,10">
            <v:line id="_x0000_s1033" style="position:absolute" from="5,5" to="5350,5" strokeweight=".5pt"/>
            <w10:anchorlock/>
          </v:group>
        </w:pict>
      </w:r>
    </w:p>
    <w:p w:rsidR="00355E0A" w:rsidRPr="00BA2413" w:rsidRDefault="00374913">
      <w:pPr>
        <w:pStyle w:val="BodyText"/>
        <w:spacing w:before="94"/>
        <w:ind w:left="460"/>
        <w:rPr>
          <w:lang w:val="es-US"/>
        </w:rPr>
      </w:pPr>
      <w:r w:rsidRPr="00BA2413">
        <w:rPr>
          <w:lang w:val="es-US"/>
        </w:rPr>
        <w:pict>
          <v:rect id="_x0000_s1031" style="position:absolute;left:0;text-align:left;margin-left:20.85pt;margin-top:5.2pt;width:12pt;height:12pt;z-index:1528;mso-position-horizontal-relative:page" filled="f" strokeweight=".5pt">
            <w10:wrap anchorx="page"/>
          </v:rect>
        </w:pict>
      </w:r>
      <w:r w:rsidRPr="00BA2413">
        <w:rPr>
          <w:lang w:val="es-US"/>
        </w:rPr>
        <w:t>Se revisó, aprobó y presentó toda la documentación requerida y se actualizó ORACLE.</w:t>
      </w:r>
    </w:p>
    <w:p w:rsidR="00355E0A" w:rsidRPr="00BA2413" w:rsidRDefault="00374913">
      <w:pPr>
        <w:pStyle w:val="BodyText"/>
        <w:tabs>
          <w:tab w:val="left" w:pos="8844"/>
        </w:tabs>
        <w:spacing w:before="98"/>
        <w:ind w:left="176"/>
        <w:rPr>
          <w:lang w:val="es-US"/>
        </w:rPr>
      </w:pPr>
      <w:bookmarkStart w:id="0" w:name="_GoBack"/>
      <w:bookmarkEnd w:id="0"/>
      <w:r w:rsidRPr="00BA2413">
        <w:rPr>
          <w:lang w:val="es-US"/>
        </w:rPr>
        <w:pict>
          <v:group id="_x0000_s1026" style="position:absolute;left:0;text-align:left;margin-left:17.75pt;margin-top:18.45pt;width:576.5pt;height:43.75pt;z-index:1264;mso-wrap-distance-left:0;mso-wrap-distance-right:0;mso-position-horizontal-relative:page" coordorigin="355,369" coordsize="11530,564">
            <v:line id="_x0000_s1030" style="position:absolute" from="2962,374" to="8948,374" strokeweight=".5pt"/>
            <v:line id="_x0000_s1029" style="position:absolute" from="9586,374" to="11828,374" strokeweight=".5pt"/>
            <v:rect id="_x0000_s1028" style="position:absolute;left:360;top:431;width:11520;height:497" filled="f" strokeweight=".5pt"/>
            <v:shape id="_x0000_s1027" type="#_x0000_t202" style="position:absolute;left:360;top:431;width:11520;height:497" filled="f" stroked="f">
              <v:textbox inset="0,0,0,0">
                <w:txbxContent>
                  <w:p w:rsidR="00355E0A" w:rsidRPr="00BA2413" w:rsidRDefault="00BA2413">
                    <w:pPr>
                      <w:spacing w:line="249" w:lineRule="auto"/>
                      <w:ind w:left="28"/>
                      <w:rPr>
                        <w:sz w:val="20"/>
                        <w:lang w:val="es-US"/>
                      </w:rPr>
                    </w:pPr>
                    <w:r w:rsidRPr="00BA2413">
                      <w:rPr>
                        <w:sz w:val="20"/>
                        <w:lang w:val="es-US"/>
                      </w:rPr>
                      <w:t>ADVERTENCIA</w:t>
                    </w:r>
                    <w:r w:rsidR="00374913" w:rsidRPr="00BA2413">
                      <w:rPr>
                        <w:sz w:val="20"/>
                        <w:lang w:val="es-US"/>
                      </w:rPr>
                      <w:t xml:space="preserve">: </w:t>
                    </w:r>
                    <w:r w:rsidRPr="00BA2413">
                      <w:rPr>
                        <w:sz w:val="20"/>
                        <w:lang w:val="es-US"/>
                      </w:rPr>
                      <w:t>La sección 1001 del título 18 del Código de los Estados Unidos se establece que una persona es culpable de un delito en caso de que realice declaraciones falsas o fraudulentas, de manera intencional y voluntaria, ante cualquier departamento gubernamental del Gobierno de los Estados Unidos.</w:t>
                    </w:r>
                  </w:p>
                </w:txbxContent>
              </v:textbox>
            </v:shape>
            <w10:wrap type="topAndBottom" anchorx="page"/>
          </v:group>
        </w:pict>
      </w:r>
      <w:r w:rsidRPr="00BA2413">
        <w:rPr>
          <w:rFonts w:ascii="Calibri"/>
          <w:position w:val="1"/>
          <w:lang w:val="es-US"/>
        </w:rPr>
        <w:t>Firma del representante de OCI:</w:t>
      </w:r>
      <w:r w:rsidRPr="00BA2413">
        <w:rPr>
          <w:rFonts w:ascii="Calibri"/>
          <w:position w:val="1"/>
          <w:lang w:val="es-US"/>
        </w:rPr>
        <w:tab/>
      </w:r>
      <w:r w:rsidRPr="00BA2413">
        <w:rPr>
          <w:lang w:val="es-US"/>
        </w:rPr>
        <w:t>Fecha:</w:t>
      </w:r>
    </w:p>
    <w:p w:rsidR="00355E0A" w:rsidRPr="00BA2413" w:rsidRDefault="00374913" w:rsidP="00BA2413">
      <w:pPr>
        <w:tabs>
          <w:tab w:val="right" w:pos="11160"/>
        </w:tabs>
        <w:spacing w:before="69"/>
        <w:ind w:right="600"/>
        <w:rPr>
          <w:sz w:val="16"/>
          <w:lang w:val="es-US"/>
        </w:rPr>
      </w:pPr>
      <w:r w:rsidRPr="00BA2413">
        <w:rPr>
          <w:sz w:val="16"/>
          <w:lang w:val="es-US"/>
        </w:rPr>
        <w:t>Formula</w:t>
      </w:r>
      <w:r w:rsidRPr="00BA2413">
        <w:rPr>
          <w:sz w:val="16"/>
          <w:lang w:val="es-US"/>
        </w:rPr>
        <w:t>rio 25. Lista de verificación del sorteo para reconstrucción y construcción nueva</w:t>
      </w:r>
      <w:r w:rsidRPr="00BA2413">
        <w:rPr>
          <w:sz w:val="16"/>
          <w:lang w:val="es-US"/>
        </w:rPr>
        <w:tab/>
      </w:r>
      <w:r w:rsidRPr="00BA2413">
        <w:rPr>
          <w:sz w:val="16"/>
          <w:lang w:val="es-US"/>
        </w:rPr>
        <w:t>Página 1 de 1</w:t>
      </w:r>
    </w:p>
    <w:p w:rsidR="00355E0A" w:rsidRPr="00BA2413" w:rsidRDefault="00BA2413" w:rsidP="00BA2413">
      <w:pPr>
        <w:spacing w:before="7"/>
        <w:ind w:right="600"/>
        <w:jc w:val="right"/>
        <w:rPr>
          <w:sz w:val="16"/>
          <w:lang w:val="es-US"/>
        </w:rPr>
      </w:pPr>
      <w:r w:rsidRPr="00BA2413">
        <w:rPr>
          <w:sz w:val="16"/>
          <w:lang w:val="es-US"/>
        </w:rPr>
        <w:t>1 de mayo de</w:t>
      </w:r>
      <w:r w:rsidR="00374913" w:rsidRPr="00BA2413">
        <w:rPr>
          <w:sz w:val="16"/>
          <w:lang w:val="es-US"/>
        </w:rPr>
        <w:t xml:space="preserve"> 2009</w:t>
      </w:r>
    </w:p>
    <w:p w:rsidR="00355E0A" w:rsidRPr="00BA2413" w:rsidRDefault="00374913" w:rsidP="00BA2413">
      <w:pPr>
        <w:spacing w:before="7"/>
        <w:ind w:right="600"/>
        <w:jc w:val="right"/>
        <w:rPr>
          <w:sz w:val="16"/>
          <w:lang w:val="es-US"/>
        </w:rPr>
      </w:pPr>
      <w:r w:rsidRPr="00BA2413">
        <w:rPr>
          <w:sz w:val="16"/>
          <w:lang w:val="es-US"/>
        </w:rPr>
        <w:t>Revisado el 1 de noviembre de 2011</w:t>
      </w:r>
    </w:p>
    <w:sectPr w:rsidR="00355E0A" w:rsidRPr="00BA2413">
      <w:type w:val="continuous"/>
      <w:pgSz w:w="12240" w:h="15840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55E0A"/>
    <w:rsid w:val="00266F01"/>
    <w:rsid w:val="00355E0A"/>
    <w:rsid w:val="00374913"/>
    <w:rsid w:val="00B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8E15D58B-1AB8-48B4-BEAC-CA39982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 Technical Translation</dc:creator>
  <dc:description>47835-TDHCA_25-ReconNewConDrawChecklist_SP_Final.docx, tr.AV ed.RV, 1/23/2019</dc:description>
  <cp:lastModifiedBy>Libby Delacueva</cp:lastModifiedBy>
  <cp:revision>3</cp:revision>
  <dcterms:created xsi:type="dcterms:W3CDTF">2019-01-23T16:00:00Z</dcterms:created>
  <dcterms:modified xsi:type="dcterms:W3CDTF">2019-01-23T16:01:00Z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