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B9D03" w14:textId="77777777" w:rsidR="00794FD6" w:rsidRDefault="00794FD6"/>
    <w:p w14:paraId="77D33C86" w14:textId="77777777" w:rsidR="008B376A" w:rsidRPr="008B376A" w:rsidRDefault="008B376A" w:rsidP="008B376A">
      <w:pPr>
        <w:jc w:val="center"/>
        <w:rPr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8F39A6" wp14:editId="31A348C8">
            <wp:simplePos x="0" y="0"/>
            <wp:positionH relativeFrom="column">
              <wp:posOffset>567748</wp:posOffset>
            </wp:positionH>
            <wp:positionV relativeFrom="paragraph">
              <wp:posOffset>294640</wp:posOffset>
            </wp:positionV>
            <wp:extent cx="713509" cy="713509"/>
            <wp:effectExtent l="0" t="0" r="0" b="0"/>
            <wp:wrapNone/>
            <wp:docPr id="6" name="Picture 6" descr="C:\Users\ldiaz\AppData\Local\Microsoft\Windows\INetCache\Content.MSO\CAF3E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diaz\AppData\Local\Microsoft\Windows\INetCache\Content.MSO\CAF3E0D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2060"/>
          <w:sz w:val="32"/>
          <w:szCs w:val="32"/>
        </w:rPr>
        <w:t>TEXAS DEPARTMENT OF HOUSING AND COMMUNITY AFFAIRS</w:t>
      </w:r>
    </w:p>
    <w:p w14:paraId="7DC5E8F9" w14:textId="77777777" w:rsidR="008B376A" w:rsidRPr="008B376A" w:rsidRDefault="008B376A" w:rsidP="00AF508E">
      <w:pPr>
        <w:tabs>
          <w:tab w:val="left" w:pos="382"/>
          <w:tab w:val="left" w:pos="600"/>
          <w:tab w:val="left" w:pos="993"/>
          <w:tab w:val="center" w:pos="4680"/>
        </w:tabs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="00AF508E"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>TEXAS BOOTS</w:t>
      </w:r>
      <w:r w:rsidR="00C566D6">
        <w:rPr>
          <w:b/>
          <w:color w:val="002060"/>
          <w:sz w:val="32"/>
          <w:szCs w:val="32"/>
        </w:rPr>
        <w:t>T</w:t>
      </w:r>
      <w:r>
        <w:rPr>
          <w:b/>
          <w:color w:val="002060"/>
          <w:sz w:val="32"/>
          <w:szCs w:val="32"/>
        </w:rPr>
        <w:t>RAP LOAN PROGRAM</w:t>
      </w:r>
    </w:p>
    <w:p w14:paraId="2C8781E2" w14:textId="77777777" w:rsidR="008B376A" w:rsidRPr="008B376A" w:rsidRDefault="008B376A" w:rsidP="008B376A">
      <w:pPr>
        <w:jc w:val="center"/>
        <w:rPr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2BF254" wp14:editId="10FC59E9">
            <wp:simplePos x="0" y="0"/>
            <wp:positionH relativeFrom="page">
              <wp:posOffset>527685</wp:posOffset>
            </wp:positionH>
            <wp:positionV relativeFrom="paragraph">
              <wp:posOffset>405765</wp:posOffset>
            </wp:positionV>
            <wp:extent cx="6904990" cy="546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FA3">
        <w:rPr>
          <w:b/>
          <w:color w:val="002060"/>
          <w:sz w:val="32"/>
          <w:szCs w:val="32"/>
        </w:rPr>
        <w:t xml:space="preserve"> </w:t>
      </w:r>
      <w:r w:rsidR="00FE2CE0">
        <w:rPr>
          <w:b/>
          <w:color w:val="002060"/>
          <w:sz w:val="32"/>
          <w:szCs w:val="32"/>
        </w:rPr>
        <w:t>FUNDING</w:t>
      </w:r>
      <w:r w:rsidR="00C44C1F">
        <w:rPr>
          <w:b/>
          <w:color w:val="002060"/>
          <w:sz w:val="32"/>
          <w:szCs w:val="32"/>
        </w:rPr>
        <w:t xml:space="preserve"> </w:t>
      </w:r>
      <w:r w:rsidR="00103FA3">
        <w:rPr>
          <w:b/>
          <w:color w:val="002060"/>
          <w:sz w:val="32"/>
          <w:szCs w:val="32"/>
        </w:rPr>
        <w:t>CHECKLIST</w:t>
      </w:r>
    </w:p>
    <w:tbl>
      <w:tblPr>
        <w:tblpPr w:leftFromText="180" w:rightFromText="180" w:vertAnchor="text" w:horzAnchor="margin" w:tblpY="598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720"/>
      </w:tblGrid>
      <w:tr w:rsidR="00FE2CE0" w14:paraId="67096B26" w14:textId="77777777" w:rsidTr="00FE2CE0">
        <w:trPr>
          <w:trHeight w:hRule="exact" w:val="415"/>
        </w:trPr>
        <w:tc>
          <w:tcPr>
            <w:tcW w:w="8275" w:type="dxa"/>
            <w:tcBorders>
              <w:right w:val="single" w:sz="4" w:space="0" w:color="auto"/>
            </w:tcBorders>
            <w:shd w:val="clear" w:color="auto" w:fill="222A35" w:themeFill="text2" w:themeFillShade="80"/>
          </w:tcPr>
          <w:p w14:paraId="658E8474" w14:textId="77777777" w:rsidR="00FE2CE0" w:rsidRPr="00B630A8" w:rsidRDefault="00FE2CE0" w:rsidP="00FE2C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 Documents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222A35" w:themeFill="text2" w:themeFillShade="80"/>
          </w:tcPr>
          <w:p w14:paraId="277C4FAD" w14:textId="77777777" w:rsidR="00FE2CE0" w:rsidRPr="00B630A8" w:rsidRDefault="00FE2CE0" w:rsidP="00FE2CE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E2CE0" w14:paraId="4CA954C7" w14:textId="77777777" w:rsidTr="00FE2CE0">
        <w:trPr>
          <w:trHeight w:hRule="exact" w:val="392"/>
        </w:trPr>
        <w:tc>
          <w:tcPr>
            <w:tcW w:w="8275" w:type="dxa"/>
            <w:tcBorders>
              <w:right w:val="single" w:sz="4" w:space="0" w:color="auto"/>
            </w:tcBorders>
          </w:tcPr>
          <w:p w14:paraId="6F607FB2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Original TDHCA Real Estate Lien Note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40FC945" w14:textId="224B31D3" w:rsidR="00FE2CE0" w:rsidRDefault="00002F3E" w:rsidP="00002F3E">
            <w:pPr>
              <w:pStyle w:val="TableParagraph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24A19CAC" w14:textId="77777777" w:rsidTr="00FE2CE0">
        <w:trPr>
          <w:trHeight w:hRule="exact" w:val="376"/>
        </w:trPr>
        <w:tc>
          <w:tcPr>
            <w:tcW w:w="8275" w:type="dxa"/>
            <w:tcBorders>
              <w:right w:val="single" w:sz="4" w:space="0" w:color="auto"/>
            </w:tcBorders>
          </w:tcPr>
          <w:p w14:paraId="172621AC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Certified Copy of the Closing Disclosure &amp; Texas Disclosure (T-64)</w:t>
            </w:r>
          </w:p>
        </w:tc>
        <w:tc>
          <w:tcPr>
            <w:tcW w:w="720" w:type="dxa"/>
          </w:tcPr>
          <w:p w14:paraId="2CE692FC" w14:textId="01F8FC83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1B130B8A" w14:textId="77777777" w:rsidTr="00FE2CE0">
        <w:trPr>
          <w:trHeight w:hRule="exact" w:val="392"/>
        </w:trPr>
        <w:tc>
          <w:tcPr>
            <w:tcW w:w="8275" w:type="dxa"/>
            <w:tcBorders>
              <w:right w:val="single" w:sz="4" w:space="0" w:color="auto"/>
            </w:tcBorders>
          </w:tcPr>
          <w:p w14:paraId="67044521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Certified Copy of Special Warranty Deed with Vendor’s Lien</w:t>
            </w:r>
          </w:p>
        </w:tc>
        <w:tc>
          <w:tcPr>
            <w:tcW w:w="720" w:type="dxa"/>
          </w:tcPr>
          <w:p w14:paraId="29DCEA3E" w14:textId="4516363F" w:rsidR="00FE2CE0" w:rsidRDefault="00451B4D" w:rsidP="00FE2CE0">
            <w:pPr>
              <w:pStyle w:val="TableParagraph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31747AD4" w14:textId="77777777" w:rsidTr="00FE2CE0">
        <w:trPr>
          <w:trHeight w:hRule="exact" w:val="392"/>
        </w:trPr>
        <w:tc>
          <w:tcPr>
            <w:tcW w:w="8275" w:type="dxa"/>
            <w:tcBorders>
              <w:right w:val="single" w:sz="4" w:space="0" w:color="auto"/>
            </w:tcBorders>
          </w:tcPr>
          <w:p w14:paraId="44AE7DC1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Certified Copy of Subordination of Lien</w:t>
            </w:r>
          </w:p>
        </w:tc>
        <w:tc>
          <w:tcPr>
            <w:tcW w:w="720" w:type="dxa"/>
          </w:tcPr>
          <w:p w14:paraId="751B4008" w14:textId="56921564" w:rsidR="00FE2CE0" w:rsidRDefault="00002F3E" w:rsidP="00451B4D">
            <w:pPr>
              <w:pStyle w:val="TableParagraph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27B673D1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5C98DDAC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Certified Copy of TDHCA Deed of Trust</w:t>
            </w:r>
          </w:p>
        </w:tc>
        <w:tc>
          <w:tcPr>
            <w:tcW w:w="720" w:type="dxa"/>
          </w:tcPr>
          <w:p w14:paraId="6F7CF456" w14:textId="78B33D7B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3FB14598" w14:textId="77777777" w:rsidTr="00FE2CE0">
        <w:trPr>
          <w:trHeight w:hRule="exact" w:val="392"/>
        </w:trPr>
        <w:tc>
          <w:tcPr>
            <w:tcW w:w="8275" w:type="dxa"/>
            <w:tcBorders>
              <w:right w:val="single" w:sz="4" w:space="0" w:color="auto"/>
            </w:tcBorders>
          </w:tcPr>
          <w:p w14:paraId="1D85D40C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1024DF">
              <w:rPr>
                <w:b/>
                <w:sz w:val="24"/>
                <w:szCs w:val="24"/>
              </w:rPr>
              <w:t>Copy of Survey</w:t>
            </w:r>
            <w:r>
              <w:rPr>
                <w:b/>
                <w:sz w:val="24"/>
                <w:szCs w:val="24"/>
              </w:rPr>
              <w:t xml:space="preserve"> and Title Letter</w:t>
            </w:r>
          </w:p>
        </w:tc>
        <w:tc>
          <w:tcPr>
            <w:tcW w:w="720" w:type="dxa"/>
          </w:tcPr>
          <w:p w14:paraId="32248FE6" w14:textId="3C22C5A1" w:rsidR="00FE2CE0" w:rsidRDefault="00002F3E" w:rsidP="00451B4D">
            <w:pPr>
              <w:pStyle w:val="TableParagraph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62167CD1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0EC7A64C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of Notice of Invalidity of Oral Agreements</w:t>
            </w:r>
          </w:p>
        </w:tc>
        <w:tc>
          <w:tcPr>
            <w:tcW w:w="720" w:type="dxa"/>
          </w:tcPr>
          <w:p w14:paraId="1C436F6D" w14:textId="0D749820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2179C895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13BF3E10" w14:textId="29EB6AEC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</w:t>
            </w:r>
            <w:r w:rsidR="00451B4D">
              <w:rPr>
                <w:b/>
                <w:sz w:val="24"/>
                <w:szCs w:val="24"/>
              </w:rPr>
              <w:t xml:space="preserve">of </w:t>
            </w:r>
            <w:r>
              <w:rPr>
                <w:b/>
                <w:sz w:val="24"/>
                <w:szCs w:val="24"/>
              </w:rPr>
              <w:t>Document Correction Agreement</w:t>
            </w:r>
          </w:p>
        </w:tc>
        <w:tc>
          <w:tcPr>
            <w:tcW w:w="720" w:type="dxa"/>
          </w:tcPr>
          <w:p w14:paraId="2ABCA103" w14:textId="65FC6254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7F1C7998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5810C376" w14:textId="663E2590" w:rsidR="00FE2CE0" w:rsidRPr="00B630A8" w:rsidRDefault="00FE2CE0" w:rsidP="00451B4D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7596D">
              <w:rPr>
                <w:b/>
                <w:sz w:val="24"/>
                <w:szCs w:val="24"/>
              </w:rPr>
              <w:t>Copy of</w:t>
            </w:r>
            <w:r w:rsidRPr="001024DF">
              <w:rPr>
                <w:b/>
                <w:sz w:val="24"/>
                <w:szCs w:val="24"/>
              </w:rPr>
              <w:t xml:space="preserve"> </w:t>
            </w:r>
            <w:r w:rsidR="007A4A2D" w:rsidRPr="001024DF">
              <w:rPr>
                <w:b/>
                <w:sz w:val="24"/>
                <w:szCs w:val="24"/>
              </w:rPr>
              <w:t>Self-Help</w:t>
            </w:r>
            <w:r w:rsidRPr="001024DF">
              <w:rPr>
                <w:b/>
                <w:sz w:val="24"/>
                <w:szCs w:val="24"/>
              </w:rPr>
              <w:t xml:space="preserve"> Affidavit</w:t>
            </w:r>
          </w:p>
        </w:tc>
        <w:tc>
          <w:tcPr>
            <w:tcW w:w="720" w:type="dxa"/>
          </w:tcPr>
          <w:p w14:paraId="16275CB6" w14:textId="3C01FDFA" w:rsidR="00FE2CE0" w:rsidRDefault="00002F3E" w:rsidP="004654B2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4DFC7D94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0271C75D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Initial Loan Contact Information</w:t>
            </w:r>
          </w:p>
        </w:tc>
        <w:tc>
          <w:tcPr>
            <w:tcW w:w="720" w:type="dxa"/>
          </w:tcPr>
          <w:p w14:paraId="61F9FA19" w14:textId="791E13A8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33D2B122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6A6A8834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of Affidavit of Identity</w:t>
            </w:r>
          </w:p>
        </w:tc>
        <w:tc>
          <w:tcPr>
            <w:tcW w:w="720" w:type="dxa"/>
          </w:tcPr>
          <w:p w14:paraId="13F8333F" w14:textId="18CDAC56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06C65C09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34E23680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of Affidavit of Occupancy</w:t>
            </w:r>
          </w:p>
        </w:tc>
        <w:tc>
          <w:tcPr>
            <w:tcW w:w="720" w:type="dxa"/>
          </w:tcPr>
          <w:p w14:paraId="65519B79" w14:textId="649C8933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0F30203A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02C5680A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of Mortgage Fraud Notice</w:t>
            </w:r>
          </w:p>
        </w:tc>
        <w:tc>
          <w:tcPr>
            <w:tcW w:w="720" w:type="dxa"/>
          </w:tcPr>
          <w:p w14:paraId="6A3505E5" w14:textId="4B751408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3107B621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4451091E" w14:textId="77777777" w:rsidR="00FE2CE0" w:rsidRPr="00B630A8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of W-9 </w:t>
            </w:r>
          </w:p>
        </w:tc>
        <w:tc>
          <w:tcPr>
            <w:tcW w:w="720" w:type="dxa"/>
          </w:tcPr>
          <w:p w14:paraId="73D798A4" w14:textId="4BFE3D1F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5BC6BFB0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0FE2CEDB" w14:textId="02E4616C" w:rsidR="00FE2CE0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Copies of Other Executed Lien Documents (Deed</w:t>
            </w:r>
            <w:r w:rsidR="00451B4D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 of Trust &amp; Notes)</w:t>
            </w:r>
          </w:p>
        </w:tc>
        <w:tc>
          <w:tcPr>
            <w:tcW w:w="720" w:type="dxa"/>
          </w:tcPr>
          <w:p w14:paraId="0B266A40" w14:textId="3BAD2EAC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  <w:tr w:rsidR="00FE2CE0" w14:paraId="28700807" w14:textId="77777777" w:rsidTr="00FE2CE0">
        <w:trPr>
          <w:trHeight w:hRule="exact" w:val="391"/>
        </w:trPr>
        <w:tc>
          <w:tcPr>
            <w:tcW w:w="8275" w:type="dxa"/>
            <w:tcBorders>
              <w:right w:val="single" w:sz="4" w:space="0" w:color="auto"/>
            </w:tcBorders>
          </w:tcPr>
          <w:p w14:paraId="72B4A3BE" w14:textId="77777777" w:rsidR="00FE2CE0" w:rsidRDefault="00FE2CE0" w:rsidP="00FE2C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Copy of Certificate of Occupancy or Final Inspection (as applicable)</w:t>
            </w:r>
          </w:p>
        </w:tc>
        <w:tc>
          <w:tcPr>
            <w:tcW w:w="720" w:type="dxa"/>
          </w:tcPr>
          <w:p w14:paraId="16FAA3F1" w14:textId="6182D0D8" w:rsidR="00FE2CE0" w:rsidRDefault="00002F3E" w:rsidP="00451B4D">
            <w:pPr>
              <w:pStyle w:val="TableParagraph"/>
              <w:spacing w:before="67"/>
              <w:ind w:left="99"/>
              <w:jc w:val="center"/>
              <w:rPr>
                <w:b/>
                <w:sz w:val="20"/>
              </w:rPr>
            </w:pPr>
            <w:r w:rsidRPr="00E962EE">
              <w:rPr>
                <w:rFonts w:cstheme="minorHAnsi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62EE">
              <w:rPr>
                <w:rFonts w:cstheme="minorHAnsi"/>
                <w:color w:val="000000"/>
              </w:rPr>
              <w:instrText xml:space="preserve"> FORMCHECKBOX </w:instrText>
            </w:r>
            <w:r w:rsidR="002210C6">
              <w:rPr>
                <w:rFonts w:cstheme="minorHAnsi"/>
                <w:color w:val="000000"/>
              </w:rPr>
            </w:r>
            <w:r w:rsidR="002210C6">
              <w:rPr>
                <w:rFonts w:cstheme="minorHAnsi"/>
                <w:color w:val="000000"/>
              </w:rPr>
              <w:fldChar w:fldCharType="separate"/>
            </w:r>
            <w:r w:rsidRPr="00E962EE">
              <w:rPr>
                <w:rFonts w:cstheme="minorHAnsi"/>
                <w:color w:val="000000"/>
              </w:rPr>
              <w:fldChar w:fldCharType="end"/>
            </w:r>
          </w:p>
        </w:tc>
      </w:tr>
    </w:tbl>
    <w:p w14:paraId="63688D5B" w14:textId="77777777" w:rsidR="00C44C1F" w:rsidRDefault="00C44C1F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3D03D13F" w14:textId="77777777" w:rsidR="00FE2CE0" w:rsidRDefault="00FE2CE0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4243DE48" w14:textId="0775AA1D" w:rsidR="00FE2CE0" w:rsidRDefault="00FE2CE0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480BD55B" w14:textId="1FB8FABC" w:rsidR="005D2EC8" w:rsidRDefault="005D2EC8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1677B5AD" w14:textId="494BB130" w:rsidR="005D2EC8" w:rsidRDefault="005D2EC8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77D96C5B" w14:textId="2A43C0E8" w:rsidR="005D2EC8" w:rsidRDefault="005D2EC8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044C4ADE" w14:textId="2C83BBE9" w:rsidR="005D2EC8" w:rsidRDefault="005D2EC8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54CCAF36" w14:textId="77777777" w:rsidR="005D2EC8" w:rsidRDefault="005D2EC8" w:rsidP="00C44C1F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p w14:paraId="40B33F81" w14:textId="77777777" w:rsidR="00FE2CE0" w:rsidRDefault="00FE2CE0" w:rsidP="00FE2CE0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TDHCA PROGRAM SERVICES USE ONLY</w:t>
      </w:r>
    </w:p>
    <w:p w14:paraId="37981F6A" w14:textId="77777777" w:rsidR="00FE2CE0" w:rsidRDefault="00FE2CE0" w:rsidP="00FE2CE0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970"/>
      </w:tblGrid>
      <w:tr w:rsidR="00FE2CE0" w14:paraId="1CE38939" w14:textId="77777777" w:rsidTr="00FE2CE0">
        <w:tc>
          <w:tcPr>
            <w:tcW w:w="2155" w:type="dxa"/>
          </w:tcPr>
          <w:p w14:paraId="61FA0065" w14:textId="77777777" w:rsidR="00FE2CE0" w:rsidRDefault="00FE2CE0" w:rsidP="00FE2CE0">
            <w:pPr>
              <w:pStyle w:val="BodyText"/>
              <w:tabs>
                <w:tab w:val="left" w:pos="3076"/>
              </w:tabs>
              <w:spacing w:before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Reviewed by: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EEE0931" w14:textId="77777777" w:rsidR="00FE2CE0" w:rsidRDefault="00FE2CE0" w:rsidP="00FE2CE0">
            <w:pPr>
              <w:pStyle w:val="BodyText"/>
              <w:tabs>
                <w:tab w:val="left" w:pos="3076"/>
              </w:tabs>
              <w:spacing w:before="7"/>
              <w:rPr>
                <w:b w:val="0"/>
                <w:sz w:val="24"/>
                <w:szCs w:val="24"/>
              </w:rPr>
            </w:pPr>
          </w:p>
        </w:tc>
      </w:tr>
      <w:tr w:rsidR="00FE2CE0" w14:paraId="46685F17" w14:textId="77777777" w:rsidTr="00FE2CE0">
        <w:tc>
          <w:tcPr>
            <w:tcW w:w="2155" w:type="dxa"/>
          </w:tcPr>
          <w:p w14:paraId="53D1C792" w14:textId="77777777" w:rsidR="00D36E35" w:rsidRDefault="00D36E35" w:rsidP="00FE2CE0">
            <w:pPr>
              <w:pStyle w:val="BodyText"/>
              <w:tabs>
                <w:tab w:val="left" w:pos="3076"/>
              </w:tabs>
              <w:spacing w:before="7"/>
              <w:rPr>
                <w:b w:val="0"/>
                <w:sz w:val="24"/>
                <w:szCs w:val="24"/>
              </w:rPr>
            </w:pPr>
          </w:p>
          <w:p w14:paraId="6014232D" w14:textId="1243F319" w:rsidR="00FE2CE0" w:rsidRDefault="00FE2CE0" w:rsidP="00FE2CE0">
            <w:pPr>
              <w:pStyle w:val="BodyText"/>
              <w:tabs>
                <w:tab w:val="left" w:pos="3076"/>
              </w:tabs>
              <w:spacing w:before="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F965C85" w14:textId="77777777" w:rsidR="00FE2CE0" w:rsidRDefault="00FE2CE0" w:rsidP="00FE2CE0">
            <w:pPr>
              <w:pStyle w:val="BodyText"/>
              <w:tabs>
                <w:tab w:val="left" w:pos="3076"/>
              </w:tabs>
              <w:spacing w:before="7"/>
              <w:rPr>
                <w:b w:val="0"/>
                <w:sz w:val="24"/>
                <w:szCs w:val="24"/>
              </w:rPr>
            </w:pPr>
          </w:p>
        </w:tc>
      </w:tr>
    </w:tbl>
    <w:p w14:paraId="2D14CA1A" w14:textId="77777777" w:rsidR="00FE2CE0" w:rsidRDefault="00FE2CE0" w:rsidP="00FE2CE0">
      <w:pPr>
        <w:pStyle w:val="BodyText"/>
        <w:tabs>
          <w:tab w:val="left" w:pos="3076"/>
        </w:tabs>
        <w:spacing w:before="7"/>
        <w:rPr>
          <w:b w:val="0"/>
          <w:sz w:val="24"/>
          <w:szCs w:val="24"/>
        </w:rPr>
        <w:sectPr w:rsidR="00FE2CE0" w:rsidSect="00780D23">
          <w:footerReference w:type="default" r:id="rId10"/>
          <w:pgSz w:w="12240" w:h="15840"/>
          <w:pgMar w:top="72" w:right="1440" w:bottom="1440" w:left="1440" w:header="720" w:footer="288" w:gutter="0"/>
          <w:cols w:space="720"/>
          <w:docGrid w:linePitch="360"/>
        </w:sectPr>
      </w:pPr>
    </w:p>
    <w:p w14:paraId="42F9B814" w14:textId="77777777" w:rsidR="005D2EC8" w:rsidRDefault="005D2EC8" w:rsidP="00656C33">
      <w:pPr>
        <w:ind w:left="180" w:right="-612"/>
        <w:rPr>
          <w:b/>
          <w:color w:val="000000" w:themeColor="text1"/>
          <w:sz w:val="24"/>
          <w:szCs w:val="24"/>
        </w:rPr>
      </w:pPr>
    </w:p>
    <w:p w14:paraId="0D1E544E" w14:textId="77777777" w:rsidR="005D2EC8" w:rsidRDefault="005D2EC8" w:rsidP="00656C33">
      <w:pPr>
        <w:ind w:left="180" w:right="-612"/>
        <w:rPr>
          <w:b/>
          <w:color w:val="000000" w:themeColor="text1"/>
          <w:sz w:val="24"/>
          <w:szCs w:val="24"/>
        </w:rPr>
      </w:pPr>
    </w:p>
    <w:p w14:paraId="158B38AD" w14:textId="77777777" w:rsidR="005D2EC8" w:rsidRDefault="005D2EC8" w:rsidP="00656C33">
      <w:pPr>
        <w:ind w:left="180" w:right="-612"/>
        <w:rPr>
          <w:b/>
          <w:color w:val="000000" w:themeColor="text1"/>
          <w:sz w:val="24"/>
          <w:szCs w:val="24"/>
        </w:rPr>
      </w:pPr>
    </w:p>
    <w:p w14:paraId="781A9BCA" w14:textId="77777777" w:rsidR="005D2EC8" w:rsidRDefault="005D2EC8" w:rsidP="00656C33">
      <w:pPr>
        <w:ind w:left="180" w:right="-612"/>
        <w:rPr>
          <w:b/>
          <w:color w:val="000000" w:themeColor="text1"/>
          <w:sz w:val="24"/>
          <w:szCs w:val="24"/>
        </w:rPr>
      </w:pPr>
    </w:p>
    <w:p w14:paraId="376509CA" w14:textId="3A2DFCA4" w:rsidR="00244761" w:rsidRDefault="00656C33" w:rsidP="00656C33">
      <w:pPr>
        <w:ind w:left="180" w:right="-612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The </w:t>
      </w:r>
      <w:r w:rsidR="002210C6">
        <w:rPr>
          <w:b/>
          <w:color w:val="000000" w:themeColor="text1"/>
          <w:sz w:val="24"/>
          <w:szCs w:val="24"/>
        </w:rPr>
        <w:t>Administrator</w:t>
      </w:r>
      <w:r>
        <w:rPr>
          <w:b/>
          <w:color w:val="000000" w:themeColor="text1"/>
          <w:sz w:val="24"/>
          <w:szCs w:val="24"/>
        </w:rPr>
        <w:t xml:space="preserve"> may request the Bootstrap Program Administrative Fee only after the Owner-Builder has completed construction on their home and closed the Bootstrap Loan.</w:t>
      </w:r>
    </w:p>
    <w:p w14:paraId="2A302A46" w14:textId="77777777" w:rsidR="00656C33" w:rsidRPr="00244761" w:rsidRDefault="00656C33" w:rsidP="00656C33">
      <w:pPr>
        <w:ind w:left="180" w:right="-612"/>
        <w:rPr>
          <w:b/>
          <w:color w:val="002060"/>
          <w:sz w:val="16"/>
          <w:szCs w:val="16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710"/>
        <w:gridCol w:w="2790"/>
        <w:gridCol w:w="2092"/>
        <w:gridCol w:w="248"/>
        <w:gridCol w:w="2623"/>
      </w:tblGrid>
      <w:tr w:rsidR="00244761" w14:paraId="46AAD9A0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3A355F6D" w14:textId="22267CCF" w:rsidR="00244761" w:rsidRPr="00244761" w:rsidRDefault="00244761" w:rsidP="00244761">
            <w:pPr>
              <w:rPr>
                <w:b/>
                <w:color w:val="000000" w:themeColor="text1"/>
                <w:sz w:val="24"/>
                <w:szCs w:val="24"/>
              </w:rPr>
            </w:pPr>
            <w:r w:rsidRPr="00244761">
              <w:rPr>
                <w:b/>
                <w:color w:val="000000" w:themeColor="text1"/>
                <w:sz w:val="24"/>
                <w:szCs w:val="24"/>
              </w:rPr>
              <w:t>Loan #</w:t>
            </w:r>
            <w:r w:rsidR="00451B4D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2C9AB8A8" w14:textId="77777777" w:rsidR="00244761" w:rsidRPr="00244761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bookmarkEnd w:id="0"/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44761" w14:paraId="7490DFC2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236BABBD" w14:textId="76A13E81" w:rsidR="00244761" w:rsidRPr="00244761" w:rsidRDefault="00244761" w:rsidP="00B9119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Owner-Builder Name: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74A8389D" w14:textId="77777777" w:rsidR="00244761" w:rsidRPr="00244761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44761" w14:paraId="1A5624F1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74E51813" w14:textId="69A68DB1" w:rsidR="00244761" w:rsidRPr="00244761" w:rsidRDefault="000325C6" w:rsidP="008331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Administrator</w:t>
            </w:r>
            <w:r w:rsidR="0024476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13D981D3" w14:textId="77777777" w:rsidR="00244761" w:rsidRPr="00244761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44761" w14:paraId="525653BE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75D3E83F" w14:textId="50CB1E1B" w:rsidR="00244761" w:rsidRPr="00244761" w:rsidRDefault="00CC2A2A" w:rsidP="0083312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TDHCA </w:t>
            </w:r>
            <w:r w:rsidR="00244761">
              <w:rPr>
                <w:b/>
                <w:color w:val="000000" w:themeColor="text1"/>
                <w:sz w:val="24"/>
                <w:szCs w:val="24"/>
              </w:rPr>
              <w:t xml:space="preserve">Loan Origination Agreement </w:t>
            </w:r>
            <w:r w:rsidR="0083312C">
              <w:rPr>
                <w:b/>
                <w:color w:val="000000" w:themeColor="text1"/>
                <w:sz w:val="24"/>
                <w:szCs w:val="24"/>
              </w:rPr>
              <w:t>#</w:t>
            </w:r>
            <w:r w:rsidR="00244761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5D81A9A7" w14:textId="77777777" w:rsidR="00244761" w:rsidRPr="00244761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44761" w14:paraId="2CF3ADAB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5A0F8ECC" w14:textId="77777777" w:rsidR="00CE2443" w:rsidRDefault="00CE2443" w:rsidP="00CE244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Requesting Bootstrap </w:t>
            </w:r>
            <w:r w:rsidR="00244761">
              <w:rPr>
                <w:b/>
                <w:color w:val="000000" w:themeColor="text1"/>
                <w:sz w:val="24"/>
                <w:szCs w:val="24"/>
              </w:rPr>
              <w:t>Loan Proceeds</w:t>
            </w:r>
          </w:p>
          <w:p w14:paraId="54D78553" w14:textId="6F53D08C" w:rsidR="00244761" w:rsidRPr="00244761" w:rsidRDefault="00CE2443" w:rsidP="00CE244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</w:t>
            </w:r>
            <w:r w:rsidR="00244761">
              <w:rPr>
                <w:b/>
                <w:color w:val="000000" w:themeColor="text1"/>
                <w:sz w:val="24"/>
                <w:szCs w:val="24"/>
              </w:rPr>
              <w:t xml:space="preserve"> the amount of: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6B22B12B" w14:textId="27FA59CF" w:rsidR="00244761" w:rsidRPr="00244761" w:rsidRDefault="00002F3E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$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04D8"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8304D8">
              <w:rPr>
                <w:b/>
                <w:color w:val="000000" w:themeColor="text1"/>
                <w:sz w:val="24"/>
                <w:szCs w:val="24"/>
              </w:rPr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44761" w14:paraId="3936E312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1B5A3418" w14:textId="4E94570E" w:rsidR="00244761" w:rsidRPr="00244761" w:rsidRDefault="00CE2443" w:rsidP="00CE244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Requesting Bootstrap </w:t>
            </w:r>
            <w:r w:rsidR="00244761">
              <w:rPr>
                <w:b/>
                <w:color w:val="000000" w:themeColor="text1"/>
                <w:sz w:val="24"/>
                <w:szCs w:val="24"/>
              </w:rPr>
              <w:t>Administrative Fee in the amount of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2F3E">
              <w:rPr>
                <w:b/>
                <w:color w:val="000000" w:themeColor="text1"/>
                <w:sz w:val="24"/>
                <w:szCs w:val="24"/>
              </w:rPr>
              <w:t>(10% of Loan Amount)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6E8D2E52" w14:textId="7838A4DE" w:rsidR="00244761" w:rsidRPr="00244761" w:rsidRDefault="00002F3E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$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04D8"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8304D8">
              <w:rPr>
                <w:b/>
                <w:color w:val="000000" w:themeColor="text1"/>
                <w:sz w:val="24"/>
                <w:szCs w:val="24"/>
              </w:rPr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244761" w14:paraId="47CE272F" w14:textId="77777777" w:rsidTr="00CE2443">
        <w:tc>
          <w:tcPr>
            <w:tcW w:w="4500" w:type="dxa"/>
            <w:gridSpan w:val="2"/>
            <w:tcBorders>
              <w:right w:val="nil"/>
            </w:tcBorders>
          </w:tcPr>
          <w:p w14:paraId="09B1F6F2" w14:textId="275529E7" w:rsidR="00244761" w:rsidRPr="00244761" w:rsidRDefault="00244761" w:rsidP="0024476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Total Amount of </w:t>
            </w:r>
            <w:r w:rsidR="009B2067">
              <w:rPr>
                <w:b/>
                <w:color w:val="000000" w:themeColor="text1"/>
                <w:sz w:val="24"/>
                <w:szCs w:val="24"/>
              </w:rPr>
              <w:t xml:space="preserve">Bootstrap </w:t>
            </w:r>
            <w:r>
              <w:rPr>
                <w:b/>
                <w:color w:val="000000" w:themeColor="text1"/>
                <w:sz w:val="24"/>
                <w:szCs w:val="24"/>
              </w:rPr>
              <w:t>Funds Requested:</w:t>
            </w:r>
          </w:p>
        </w:tc>
        <w:tc>
          <w:tcPr>
            <w:tcW w:w="4963" w:type="dxa"/>
            <w:gridSpan w:val="3"/>
            <w:tcBorders>
              <w:left w:val="nil"/>
            </w:tcBorders>
          </w:tcPr>
          <w:p w14:paraId="0B5B4762" w14:textId="36EC9D49" w:rsidR="00244761" w:rsidRPr="00244761" w:rsidRDefault="00451B4D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$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304D8"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="008304D8">
              <w:rPr>
                <w:b/>
                <w:color w:val="000000" w:themeColor="text1"/>
                <w:sz w:val="24"/>
                <w:szCs w:val="24"/>
              </w:rPr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125970A4" w14:textId="77777777" w:rsidTr="00656C33">
        <w:tc>
          <w:tcPr>
            <w:tcW w:w="9463" w:type="dxa"/>
            <w:gridSpan w:val="5"/>
            <w:tcBorders>
              <w:left w:val="nil"/>
              <w:right w:val="nil"/>
            </w:tcBorders>
          </w:tcPr>
          <w:p w14:paraId="5115DAB1" w14:textId="77777777" w:rsidR="00656C33" w:rsidRDefault="00656C33" w:rsidP="00AF50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4AC212D6" w14:textId="739FB5FF" w:rsidR="005D2EC8" w:rsidRPr="00244761" w:rsidRDefault="005D2EC8" w:rsidP="00AF50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304D8" w14:paraId="21EB4221" w14:textId="77777777" w:rsidTr="00CE2443">
        <w:tc>
          <w:tcPr>
            <w:tcW w:w="4500" w:type="dxa"/>
            <w:gridSpan w:val="2"/>
            <w:shd w:val="clear" w:color="auto" w:fill="1F4E79" w:themeFill="accent1" w:themeFillShade="80"/>
          </w:tcPr>
          <w:p w14:paraId="0C42EF57" w14:textId="5F8E15F8" w:rsidR="008304D8" w:rsidRPr="008304D8" w:rsidRDefault="000325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ADMINISTRATOR</w:t>
            </w:r>
            <w:r w:rsidR="008304D8" w:rsidRPr="008304D8">
              <w:rPr>
                <w:b/>
                <w:color w:val="FFFFFF" w:themeColor="background1"/>
                <w:sz w:val="24"/>
                <w:szCs w:val="24"/>
              </w:rPr>
              <w:t>/TITLE COMPANY</w:t>
            </w:r>
          </w:p>
        </w:tc>
        <w:tc>
          <w:tcPr>
            <w:tcW w:w="4963" w:type="dxa"/>
            <w:gridSpan w:val="3"/>
            <w:shd w:val="clear" w:color="auto" w:fill="1F4E79" w:themeFill="accent1" w:themeFillShade="80"/>
          </w:tcPr>
          <w:p w14:paraId="7EE49313" w14:textId="77777777" w:rsidR="008304D8" w:rsidRPr="008304D8" w:rsidRDefault="008304D8" w:rsidP="008304D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8304D8">
              <w:rPr>
                <w:b/>
                <w:color w:val="FFFFFF" w:themeColor="background1"/>
                <w:sz w:val="24"/>
                <w:szCs w:val="24"/>
              </w:rPr>
              <w:t>BANK</w:t>
            </w:r>
          </w:p>
        </w:tc>
      </w:tr>
      <w:tr w:rsidR="008304D8" w14:paraId="249EDF37" w14:textId="77777777" w:rsidTr="00CE2443">
        <w:tc>
          <w:tcPr>
            <w:tcW w:w="1710" w:type="dxa"/>
            <w:tcBorders>
              <w:right w:val="nil"/>
            </w:tcBorders>
            <w:shd w:val="clear" w:color="auto" w:fill="FFFFFF" w:themeFill="background1"/>
          </w:tcPr>
          <w:p w14:paraId="5954BA23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Wire to: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FFFFFF" w:themeFill="background1"/>
          </w:tcPr>
          <w:p w14:paraId="2275BBDD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9B4DD63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Bank Name:</w:t>
            </w:r>
          </w:p>
        </w:tc>
        <w:tc>
          <w:tcPr>
            <w:tcW w:w="2623" w:type="dxa"/>
            <w:tcBorders>
              <w:left w:val="nil"/>
            </w:tcBorders>
            <w:shd w:val="clear" w:color="auto" w:fill="FFFFFF" w:themeFill="background1"/>
          </w:tcPr>
          <w:p w14:paraId="4A9DD91C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496D7CDD" w14:textId="77777777" w:rsidTr="00CE2443">
        <w:tc>
          <w:tcPr>
            <w:tcW w:w="1710" w:type="dxa"/>
            <w:tcBorders>
              <w:right w:val="nil"/>
            </w:tcBorders>
            <w:shd w:val="clear" w:color="auto" w:fill="FFFFFF" w:themeFill="background1"/>
          </w:tcPr>
          <w:p w14:paraId="7DE604DD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FFFFFF" w:themeFill="background1"/>
          </w:tcPr>
          <w:p w14:paraId="7C5581DA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76373DD" w14:textId="435F6EC6" w:rsidR="008304D8" w:rsidRPr="008304D8" w:rsidRDefault="00C12B80" w:rsidP="00C12B8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2623" w:type="dxa"/>
            <w:tcBorders>
              <w:left w:val="nil"/>
            </w:tcBorders>
            <w:shd w:val="clear" w:color="auto" w:fill="FFFFFF" w:themeFill="background1"/>
          </w:tcPr>
          <w:p w14:paraId="3D60E63D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51E5C5E7" w14:textId="77777777" w:rsidTr="00CE2443">
        <w:tc>
          <w:tcPr>
            <w:tcW w:w="1710" w:type="dxa"/>
            <w:tcBorders>
              <w:right w:val="nil"/>
            </w:tcBorders>
            <w:shd w:val="clear" w:color="auto" w:fill="FFFFFF" w:themeFill="background1"/>
          </w:tcPr>
          <w:p w14:paraId="085C07CD" w14:textId="39571833" w:rsidR="008304D8" w:rsidRDefault="002C683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Telep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t>hone: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FFFFFF" w:themeFill="background1"/>
          </w:tcPr>
          <w:p w14:paraId="4DA3EAF6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479AEA5" w14:textId="012428FE" w:rsidR="008304D8" w:rsidRDefault="00C12B80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Telephone:</w:t>
            </w:r>
          </w:p>
        </w:tc>
        <w:tc>
          <w:tcPr>
            <w:tcW w:w="2623" w:type="dxa"/>
            <w:tcBorders>
              <w:left w:val="nil"/>
            </w:tcBorders>
            <w:shd w:val="clear" w:color="auto" w:fill="FFFFFF" w:themeFill="background1"/>
          </w:tcPr>
          <w:p w14:paraId="6B2DAA29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04812F54" w14:textId="77777777" w:rsidTr="00CE2443">
        <w:tc>
          <w:tcPr>
            <w:tcW w:w="1710" w:type="dxa"/>
            <w:tcBorders>
              <w:right w:val="nil"/>
            </w:tcBorders>
            <w:shd w:val="clear" w:color="auto" w:fill="FFFFFF" w:themeFill="background1"/>
          </w:tcPr>
          <w:p w14:paraId="76E6150B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Contact Name: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FFFFFF" w:themeFill="background1"/>
          </w:tcPr>
          <w:p w14:paraId="73C236F0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CC27D69" w14:textId="03673524" w:rsidR="008304D8" w:rsidRDefault="00C12B80" w:rsidP="00CC2A2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Account </w:t>
            </w:r>
            <w:r w:rsidR="00CC2A2A">
              <w:rPr>
                <w:b/>
                <w:color w:val="000000" w:themeColor="text1"/>
                <w:sz w:val="24"/>
                <w:szCs w:val="24"/>
              </w:rPr>
              <w:t>#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23" w:type="dxa"/>
            <w:tcBorders>
              <w:left w:val="nil"/>
            </w:tcBorders>
            <w:shd w:val="clear" w:color="auto" w:fill="FFFFFF" w:themeFill="background1"/>
          </w:tcPr>
          <w:p w14:paraId="4C521875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3629902B" w14:textId="77777777" w:rsidTr="00CE2443">
        <w:tc>
          <w:tcPr>
            <w:tcW w:w="1710" w:type="dxa"/>
            <w:tcBorders>
              <w:right w:val="nil"/>
            </w:tcBorders>
            <w:shd w:val="clear" w:color="auto" w:fill="FFFFFF" w:themeFill="background1"/>
          </w:tcPr>
          <w:p w14:paraId="6B014F6D" w14:textId="7A4E2DF9" w:rsidR="008304D8" w:rsidRDefault="00CC2A2A" w:rsidP="00CC2A2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GF #</w:t>
            </w:r>
            <w:r w:rsidR="008304D8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790" w:type="dxa"/>
            <w:tcBorders>
              <w:left w:val="nil"/>
            </w:tcBorders>
            <w:shd w:val="clear" w:color="auto" w:fill="FFFFFF" w:themeFill="background1"/>
          </w:tcPr>
          <w:p w14:paraId="2C51055B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B47382B" w14:textId="5B30491B" w:rsidR="008304D8" w:rsidRDefault="00C12B80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Bank ABA Routing #:</w:t>
            </w:r>
          </w:p>
        </w:tc>
        <w:tc>
          <w:tcPr>
            <w:tcW w:w="2623" w:type="dxa"/>
            <w:tcBorders>
              <w:left w:val="nil"/>
            </w:tcBorders>
            <w:shd w:val="clear" w:color="auto" w:fill="FFFFFF" w:themeFill="background1"/>
          </w:tcPr>
          <w:p w14:paraId="3642A7BB" w14:textId="77777777" w:rsidR="008304D8" w:rsidRP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708C26DE" w14:textId="77777777" w:rsidTr="00C12B80">
        <w:trPr>
          <w:gridAfter w:val="2"/>
          <w:wAfter w:w="2871" w:type="dxa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3B6DC" w14:textId="5690DCE0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E76508C" w14:textId="77777777" w:rsidR="005D2EC8" w:rsidRDefault="005D2EC8" w:rsidP="008304D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75AF168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7DD93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8304D8" w14:paraId="2E9D458F" w14:textId="77777777" w:rsidTr="00C12B80">
        <w:trPr>
          <w:gridAfter w:val="2"/>
          <w:wAfter w:w="2871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BC0404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Printed Name: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2E08D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</w:tc>
      </w:tr>
      <w:tr w:rsidR="008304D8" w14:paraId="4A0698B8" w14:textId="77777777" w:rsidTr="00C12B80">
        <w:trPr>
          <w:gridAfter w:val="2"/>
          <w:wAfter w:w="2871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824B99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Title: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B25D1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8304D8" w14:paraId="263A808E" w14:textId="77777777" w:rsidTr="00C12B80">
        <w:trPr>
          <w:gridAfter w:val="2"/>
          <w:wAfter w:w="2871" w:type="dxa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1DA3DB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400AB" w14:textId="77777777" w:rsidR="008304D8" w:rsidRDefault="008304D8" w:rsidP="008304D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 w:themeColor="text1"/>
                <w:sz w:val="24"/>
                <w:szCs w:val="24"/>
              </w:rPr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2D6298A9" w14:textId="77777777" w:rsidR="008304D8" w:rsidRDefault="008304D8" w:rsidP="00AF508E">
      <w:pPr>
        <w:jc w:val="center"/>
        <w:rPr>
          <w:b/>
          <w:color w:val="002060"/>
          <w:sz w:val="32"/>
          <w:szCs w:val="32"/>
        </w:rPr>
      </w:pPr>
    </w:p>
    <w:sectPr w:rsidR="008304D8" w:rsidSect="00551A6B">
      <w:footerReference w:type="default" r:id="rId11"/>
      <w:pgSz w:w="12240" w:h="15840"/>
      <w:pgMar w:top="619" w:right="1152" w:bottom="576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2F55" w14:textId="77777777" w:rsidR="00E47843" w:rsidRDefault="00E47843" w:rsidP="000E310E">
      <w:pPr>
        <w:spacing w:after="0" w:line="240" w:lineRule="auto"/>
      </w:pPr>
      <w:r>
        <w:separator/>
      </w:r>
    </w:p>
  </w:endnote>
  <w:endnote w:type="continuationSeparator" w:id="0">
    <w:p w14:paraId="2881C44A" w14:textId="77777777" w:rsidR="00E47843" w:rsidRDefault="00E47843" w:rsidP="000E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21894" w14:textId="2B30B25B" w:rsidR="00616173" w:rsidRPr="0090686D" w:rsidRDefault="00616173" w:rsidP="00780D23">
    <w:pPr>
      <w:pStyle w:val="Footer"/>
      <w:rPr>
        <w:color w:val="000000" w:themeColor="text1"/>
      </w:rPr>
    </w:pPr>
    <w:r w:rsidRPr="0090686D">
      <w:rPr>
        <w:color w:val="000000" w:themeColor="text1"/>
      </w:rPr>
      <w:t>TDHCA Bootstrap Loan Program</w:t>
    </w:r>
    <w:r w:rsidRPr="0090686D">
      <w:rPr>
        <w:color w:val="000000" w:themeColor="text1"/>
      </w:rPr>
      <w:tab/>
    </w:r>
    <w:r w:rsidRPr="0090686D">
      <w:rPr>
        <w:color w:val="000000" w:themeColor="text1"/>
      </w:rPr>
      <w:tab/>
      <w:t xml:space="preserve">Page </w:t>
    </w:r>
    <w:r w:rsidRPr="0090686D">
      <w:rPr>
        <w:color w:val="000000" w:themeColor="text1"/>
      </w:rPr>
      <w:fldChar w:fldCharType="begin"/>
    </w:r>
    <w:r w:rsidRPr="0090686D">
      <w:rPr>
        <w:color w:val="000000" w:themeColor="text1"/>
      </w:rPr>
      <w:instrText xml:space="preserve"> PAGE  \* Arabic  \* MERGEFORMAT </w:instrText>
    </w:r>
    <w:r w:rsidRPr="0090686D">
      <w:rPr>
        <w:color w:val="000000" w:themeColor="text1"/>
      </w:rPr>
      <w:fldChar w:fldCharType="separate"/>
    </w:r>
    <w:r w:rsidR="002210C6">
      <w:rPr>
        <w:noProof/>
        <w:color w:val="000000" w:themeColor="text1"/>
      </w:rPr>
      <w:t>1</w:t>
    </w:r>
    <w:r w:rsidRPr="0090686D">
      <w:rPr>
        <w:color w:val="000000" w:themeColor="text1"/>
      </w:rPr>
      <w:fldChar w:fldCharType="end"/>
    </w:r>
    <w:r w:rsidRPr="0090686D">
      <w:rPr>
        <w:color w:val="000000" w:themeColor="text1"/>
      </w:rPr>
      <w:t xml:space="preserve"> of </w:t>
    </w:r>
    <w:r w:rsidRPr="0090686D">
      <w:rPr>
        <w:color w:val="000000" w:themeColor="text1"/>
      </w:rPr>
      <w:fldChar w:fldCharType="begin"/>
    </w:r>
    <w:r w:rsidRPr="0090686D">
      <w:rPr>
        <w:color w:val="000000" w:themeColor="text1"/>
      </w:rPr>
      <w:instrText xml:space="preserve"> NUMPAGES  \* Arabic  \* MERGEFORMAT </w:instrText>
    </w:r>
    <w:r w:rsidRPr="0090686D">
      <w:rPr>
        <w:color w:val="000000" w:themeColor="text1"/>
      </w:rPr>
      <w:fldChar w:fldCharType="separate"/>
    </w:r>
    <w:r w:rsidR="002210C6">
      <w:rPr>
        <w:noProof/>
        <w:color w:val="000000" w:themeColor="text1"/>
      </w:rPr>
      <w:t>2</w:t>
    </w:r>
    <w:r w:rsidRPr="0090686D">
      <w:rPr>
        <w:color w:val="000000" w:themeColor="text1"/>
      </w:rPr>
      <w:fldChar w:fldCharType="end"/>
    </w:r>
    <w:r w:rsidRPr="0090686D">
      <w:rPr>
        <w:color w:val="000000" w:themeColor="text1"/>
      </w:rPr>
      <w:br/>
    </w:r>
    <w:r w:rsidR="008304D8">
      <w:rPr>
        <w:color w:val="000000" w:themeColor="text1"/>
      </w:rPr>
      <w:t xml:space="preserve">Funding </w:t>
    </w:r>
    <w:r w:rsidR="00780D23">
      <w:rPr>
        <w:color w:val="000000" w:themeColor="text1"/>
      </w:rPr>
      <w:t>Checklist</w:t>
    </w:r>
    <w:r w:rsidRPr="0090686D">
      <w:rPr>
        <w:color w:val="000000" w:themeColor="text1"/>
      </w:rPr>
      <w:tab/>
    </w:r>
    <w:r w:rsidRPr="0090686D">
      <w:rPr>
        <w:color w:val="000000" w:themeColor="text1"/>
      </w:rPr>
      <w:tab/>
    </w:r>
    <w:r w:rsidR="000325C6">
      <w:rPr>
        <w:color w:val="000000" w:themeColor="text1"/>
      </w:rPr>
      <w:t>October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16E0" w14:textId="570FE813" w:rsidR="00616173" w:rsidRPr="00762C73" w:rsidRDefault="00616173" w:rsidP="00762C73">
    <w:pPr>
      <w:pStyle w:val="Footer"/>
      <w:jc w:val="center"/>
      <w:rPr>
        <w:color w:val="000000" w:themeColor="text1"/>
      </w:rPr>
    </w:pPr>
    <w:r w:rsidRPr="00762C73">
      <w:rPr>
        <w:color w:val="000000" w:themeColor="text1"/>
      </w:rPr>
      <w:t>TDHCA Bootstrap Loan Program</w:t>
    </w:r>
    <w:r w:rsidRPr="00762C73">
      <w:rPr>
        <w:color w:val="000000" w:themeColor="text1"/>
      </w:rPr>
      <w:tab/>
    </w:r>
    <w:r w:rsidRPr="00762C73">
      <w:rPr>
        <w:color w:val="000000" w:themeColor="text1"/>
      </w:rPr>
      <w:tab/>
      <w:t xml:space="preserve">Page </w:t>
    </w:r>
    <w:r w:rsidRPr="00762C73">
      <w:rPr>
        <w:color w:val="000000" w:themeColor="text1"/>
      </w:rPr>
      <w:fldChar w:fldCharType="begin"/>
    </w:r>
    <w:r w:rsidRPr="00762C73">
      <w:rPr>
        <w:color w:val="000000" w:themeColor="text1"/>
      </w:rPr>
      <w:instrText xml:space="preserve"> PAGE  \* Arabic  \* MERGEFORMAT </w:instrText>
    </w:r>
    <w:r w:rsidRPr="00762C73">
      <w:rPr>
        <w:color w:val="000000" w:themeColor="text1"/>
      </w:rPr>
      <w:fldChar w:fldCharType="separate"/>
    </w:r>
    <w:r w:rsidR="002210C6">
      <w:rPr>
        <w:noProof/>
        <w:color w:val="000000" w:themeColor="text1"/>
      </w:rPr>
      <w:t>2</w:t>
    </w:r>
    <w:r w:rsidRPr="00762C73">
      <w:rPr>
        <w:color w:val="000000" w:themeColor="text1"/>
      </w:rPr>
      <w:fldChar w:fldCharType="end"/>
    </w:r>
    <w:r w:rsidRPr="00762C73">
      <w:rPr>
        <w:color w:val="000000" w:themeColor="text1"/>
      </w:rPr>
      <w:t xml:space="preserve"> of </w:t>
    </w:r>
    <w:r w:rsidRPr="00762C73">
      <w:rPr>
        <w:color w:val="000000" w:themeColor="text1"/>
      </w:rPr>
      <w:fldChar w:fldCharType="begin"/>
    </w:r>
    <w:r w:rsidRPr="00762C73">
      <w:rPr>
        <w:color w:val="000000" w:themeColor="text1"/>
      </w:rPr>
      <w:instrText xml:space="preserve"> NUMPAGES  \* Arabic  \* MERGEFORMAT </w:instrText>
    </w:r>
    <w:r w:rsidRPr="00762C73">
      <w:rPr>
        <w:color w:val="000000" w:themeColor="text1"/>
      </w:rPr>
      <w:fldChar w:fldCharType="separate"/>
    </w:r>
    <w:r w:rsidR="002210C6">
      <w:rPr>
        <w:noProof/>
        <w:color w:val="000000" w:themeColor="text1"/>
      </w:rPr>
      <w:t>2</w:t>
    </w:r>
    <w:r w:rsidRPr="00762C73">
      <w:rPr>
        <w:color w:val="000000" w:themeColor="text1"/>
      </w:rPr>
      <w:fldChar w:fldCharType="end"/>
    </w:r>
    <w:r w:rsidRPr="00762C73">
      <w:rPr>
        <w:color w:val="000000" w:themeColor="text1"/>
      </w:rPr>
      <w:br/>
    </w:r>
    <w:r w:rsidR="008304D8">
      <w:rPr>
        <w:color w:val="000000" w:themeColor="text1"/>
      </w:rPr>
      <w:t xml:space="preserve">Funding </w:t>
    </w:r>
    <w:r w:rsidR="00780D23">
      <w:rPr>
        <w:color w:val="000000" w:themeColor="text1"/>
      </w:rPr>
      <w:t>Checklist</w:t>
    </w:r>
    <w:r w:rsidRPr="00762C73">
      <w:rPr>
        <w:color w:val="000000" w:themeColor="text1"/>
      </w:rPr>
      <w:tab/>
    </w:r>
    <w:r w:rsidRPr="00762C73">
      <w:rPr>
        <w:color w:val="000000" w:themeColor="text1"/>
      </w:rPr>
      <w:tab/>
    </w:r>
    <w:r w:rsidR="000325C6">
      <w:rPr>
        <w:color w:val="000000" w:themeColor="text1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156BD" w14:textId="77777777" w:rsidR="00E47843" w:rsidRDefault="00E47843" w:rsidP="000E310E">
      <w:pPr>
        <w:spacing w:after="0" w:line="240" w:lineRule="auto"/>
      </w:pPr>
      <w:r>
        <w:separator/>
      </w:r>
    </w:p>
  </w:footnote>
  <w:footnote w:type="continuationSeparator" w:id="0">
    <w:p w14:paraId="66D9C675" w14:textId="77777777" w:rsidR="00E47843" w:rsidRDefault="00E47843" w:rsidP="000E3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67D"/>
    <w:multiLevelType w:val="hybridMultilevel"/>
    <w:tmpl w:val="BD2CB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FE"/>
    <w:multiLevelType w:val="hybridMultilevel"/>
    <w:tmpl w:val="02F277B2"/>
    <w:lvl w:ilvl="0" w:tplc="747C317A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46213B8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C8F05680"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0246AEAA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4E1C0C80">
      <w:numFmt w:val="bullet"/>
      <w:lvlText w:val="•"/>
      <w:lvlJc w:val="left"/>
      <w:pPr>
        <w:ind w:left="3384" w:hanging="360"/>
      </w:pPr>
      <w:rPr>
        <w:rFonts w:hint="default"/>
      </w:rPr>
    </w:lvl>
    <w:lvl w:ilvl="5" w:tplc="F78E844A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84F4246A">
      <w:numFmt w:val="bullet"/>
      <w:lvlText w:val="•"/>
      <w:lvlJc w:val="left"/>
      <w:pPr>
        <w:ind w:left="4837" w:hanging="360"/>
      </w:pPr>
      <w:rPr>
        <w:rFonts w:hint="default"/>
      </w:rPr>
    </w:lvl>
    <w:lvl w:ilvl="7" w:tplc="45A67CB4">
      <w:numFmt w:val="bullet"/>
      <w:lvlText w:val="•"/>
      <w:lvlJc w:val="left"/>
      <w:pPr>
        <w:ind w:left="5563" w:hanging="360"/>
      </w:pPr>
      <w:rPr>
        <w:rFonts w:hint="default"/>
      </w:rPr>
    </w:lvl>
    <w:lvl w:ilvl="8" w:tplc="7EECBDE0">
      <w:numFmt w:val="bullet"/>
      <w:lvlText w:val="•"/>
      <w:lvlJc w:val="left"/>
      <w:pPr>
        <w:ind w:left="6289" w:hanging="360"/>
      </w:pPr>
      <w:rPr>
        <w:rFonts w:hint="default"/>
      </w:rPr>
    </w:lvl>
  </w:abstractNum>
  <w:abstractNum w:abstractNumId="2" w15:restartNumberingAfterBreak="0">
    <w:nsid w:val="1C812A52"/>
    <w:multiLevelType w:val="hybridMultilevel"/>
    <w:tmpl w:val="38BC0522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57BED"/>
    <w:multiLevelType w:val="hybridMultilevel"/>
    <w:tmpl w:val="2DAC7F8A"/>
    <w:lvl w:ilvl="0" w:tplc="3EB863A4">
      <w:numFmt w:val="bullet"/>
      <w:lvlText w:val="▪"/>
      <w:lvlJc w:val="left"/>
      <w:pPr>
        <w:ind w:left="254" w:hanging="140"/>
      </w:pPr>
      <w:rPr>
        <w:rFonts w:ascii="Arial" w:eastAsia="Arial" w:hAnsi="Arial" w:cs="Arial" w:hint="default"/>
        <w:w w:val="99"/>
        <w:sz w:val="24"/>
        <w:szCs w:val="24"/>
      </w:rPr>
    </w:lvl>
    <w:lvl w:ilvl="1" w:tplc="20D85DD6">
      <w:numFmt w:val="bullet"/>
      <w:lvlText w:val="•"/>
      <w:lvlJc w:val="left"/>
      <w:pPr>
        <w:ind w:left="1039" w:hanging="140"/>
      </w:pPr>
      <w:rPr>
        <w:rFonts w:hint="default"/>
      </w:rPr>
    </w:lvl>
    <w:lvl w:ilvl="2" w:tplc="7348FC46">
      <w:numFmt w:val="bullet"/>
      <w:lvlText w:val="•"/>
      <w:lvlJc w:val="left"/>
      <w:pPr>
        <w:ind w:left="1819" w:hanging="140"/>
      </w:pPr>
      <w:rPr>
        <w:rFonts w:hint="default"/>
      </w:rPr>
    </w:lvl>
    <w:lvl w:ilvl="3" w:tplc="B2EC970A">
      <w:numFmt w:val="bullet"/>
      <w:lvlText w:val="•"/>
      <w:lvlJc w:val="left"/>
      <w:pPr>
        <w:ind w:left="2599" w:hanging="140"/>
      </w:pPr>
      <w:rPr>
        <w:rFonts w:hint="default"/>
      </w:rPr>
    </w:lvl>
    <w:lvl w:ilvl="4" w:tplc="DFC62BA2">
      <w:numFmt w:val="bullet"/>
      <w:lvlText w:val="•"/>
      <w:lvlJc w:val="left"/>
      <w:pPr>
        <w:ind w:left="3378" w:hanging="140"/>
      </w:pPr>
      <w:rPr>
        <w:rFonts w:hint="default"/>
      </w:rPr>
    </w:lvl>
    <w:lvl w:ilvl="5" w:tplc="2F843F58">
      <w:numFmt w:val="bullet"/>
      <w:lvlText w:val="•"/>
      <w:lvlJc w:val="left"/>
      <w:pPr>
        <w:ind w:left="4158" w:hanging="140"/>
      </w:pPr>
      <w:rPr>
        <w:rFonts w:hint="default"/>
      </w:rPr>
    </w:lvl>
    <w:lvl w:ilvl="6" w:tplc="6A00EFB2">
      <w:numFmt w:val="bullet"/>
      <w:lvlText w:val="•"/>
      <w:lvlJc w:val="left"/>
      <w:pPr>
        <w:ind w:left="4938" w:hanging="140"/>
      </w:pPr>
      <w:rPr>
        <w:rFonts w:hint="default"/>
      </w:rPr>
    </w:lvl>
    <w:lvl w:ilvl="7" w:tplc="3F3C3A66">
      <w:numFmt w:val="bullet"/>
      <w:lvlText w:val="•"/>
      <w:lvlJc w:val="left"/>
      <w:pPr>
        <w:ind w:left="5717" w:hanging="140"/>
      </w:pPr>
      <w:rPr>
        <w:rFonts w:hint="default"/>
      </w:rPr>
    </w:lvl>
    <w:lvl w:ilvl="8" w:tplc="B3BE35A0">
      <w:numFmt w:val="bullet"/>
      <w:lvlText w:val="•"/>
      <w:lvlJc w:val="left"/>
      <w:pPr>
        <w:ind w:left="6497" w:hanging="140"/>
      </w:pPr>
      <w:rPr>
        <w:rFonts w:hint="default"/>
      </w:rPr>
    </w:lvl>
  </w:abstractNum>
  <w:abstractNum w:abstractNumId="4" w15:restartNumberingAfterBreak="0">
    <w:nsid w:val="513C31B5"/>
    <w:multiLevelType w:val="hybridMultilevel"/>
    <w:tmpl w:val="61A8033A"/>
    <w:lvl w:ilvl="0" w:tplc="2CA64F38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1201FC2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956CFADC"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688A0F50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EAB81782">
      <w:numFmt w:val="bullet"/>
      <w:lvlText w:val="•"/>
      <w:lvlJc w:val="left"/>
      <w:pPr>
        <w:ind w:left="3384" w:hanging="360"/>
      </w:pPr>
      <w:rPr>
        <w:rFonts w:hint="default"/>
      </w:rPr>
    </w:lvl>
    <w:lvl w:ilvl="5" w:tplc="51E0849A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9DF0AB1A">
      <w:numFmt w:val="bullet"/>
      <w:lvlText w:val="•"/>
      <w:lvlJc w:val="left"/>
      <w:pPr>
        <w:ind w:left="4837" w:hanging="360"/>
      </w:pPr>
      <w:rPr>
        <w:rFonts w:hint="default"/>
      </w:rPr>
    </w:lvl>
    <w:lvl w:ilvl="7" w:tplc="905A60D2">
      <w:numFmt w:val="bullet"/>
      <w:lvlText w:val="•"/>
      <w:lvlJc w:val="left"/>
      <w:pPr>
        <w:ind w:left="5563" w:hanging="360"/>
      </w:pPr>
      <w:rPr>
        <w:rFonts w:hint="default"/>
      </w:rPr>
    </w:lvl>
    <w:lvl w:ilvl="8" w:tplc="BF92EF58">
      <w:numFmt w:val="bullet"/>
      <w:lvlText w:val="•"/>
      <w:lvlJc w:val="left"/>
      <w:pPr>
        <w:ind w:left="6289" w:hanging="360"/>
      </w:pPr>
      <w:rPr>
        <w:rFonts w:hint="default"/>
      </w:rPr>
    </w:lvl>
  </w:abstractNum>
  <w:abstractNum w:abstractNumId="5" w15:restartNumberingAfterBreak="0">
    <w:nsid w:val="55944565"/>
    <w:multiLevelType w:val="hybridMultilevel"/>
    <w:tmpl w:val="FBE2A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802888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41680"/>
    <w:multiLevelType w:val="hybridMultilevel"/>
    <w:tmpl w:val="9EF6E30C"/>
    <w:lvl w:ilvl="0" w:tplc="FD320A7C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8D9C1A10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2EFCFCB2"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E12C098A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6612592C">
      <w:numFmt w:val="bullet"/>
      <w:lvlText w:val="•"/>
      <w:lvlJc w:val="left"/>
      <w:pPr>
        <w:ind w:left="3384" w:hanging="360"/>
      </w:pPr>
      <w:rPr>
        <w:rFonts w:hint="default"/>
      </w:rPr>
    </w:lvl>
    <w:lvl w:ilvl="5" w:tplc="4EE043D2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427E5916">
      <w:numFmt w:val="bullet"/>
      <w:lvlText w:val="•"/>
      <w:lvlJc w:val="left"/>
      <w:pPr>
        <w:ind w:left="4837" w:hanging="360"/>
      </w:pPr>
      <w:rPr>
        <w:rFonts w:hint="default"/>
      </w:rPr>
    </w:lvl>
    <w:lvl w:ilvl="7" w:tplc="23EC9C52">
      <w:numFmt w:val="bullet"/>
      <w:lvlText w:val="•"/>
      <w:lvlJc w:val="left"/>
      <w:pPr>
        <w:ind w:left="5563" w:hanging="360"/>
      </w:pPr>
      <w:rPr>
        <w:rFonts w:hint="default"/>
      </w:rPr>
    </w:lvl>
    <w:lvl w:ilvl="8" w:tplc="7FA68402">
      <w:numFmt w:val="bullet"/>
      <w:lvlText w:val="•"/>
      <w:lvlJc w:val="left"/>
      <w:pPr>
        <w:ind w:left="6289" w:hanging="360"/>
      </w:pPr>
      <w:rPr>
        <w:rFonts w:hint="default"/>
      </w:rPr>
    </w:lvl>
  </w:abstractNum>
  <w:abstractNum w:abstractNumId="7" w15:restartNumberingAfterBreak="0">
    <w:nsid w:val="63422C56"/>
    <w:multiLevelType w:val="hybridMultilevel"/>
    <w:tmpl w:val="55CCE5AA"/>
    <w:lvl w:ilvl="0" w:tplc="62C0C120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ACA3FBE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C85AB8E6"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D1680910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28884E72">
      <w:numFmt w:val="bullet"/>
      <w:lvlText w:val="•"/>
      <w:lvlJc w:val="left"/>
      <w:pPr>
        <w:ind w:left="3384" w:hanging="360"/>
      </w:pPr>
      <w:rPr>
        <w:rFonts w:hint="default"/>
      </w:rPr>
    </w:lvl>
    <w:lvl w:ilvl="5" w:tplc="C68ECB8E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A71ED560">
      <w:numFmt w:val="bullet"/>
      <w:lvlText w:val="•"/>
      <w:lvlJc w:val="left"/>
      <w:pPr>
        <w:ind w:left="4837" w:hanging="360"/>
      </w:pPr>
      <w:rPr>
        <w:rFonts w:hint="default"/>
      </w:rPr>
    </w:lvl>
    <w:lvl w:ilvl="7" w:tplc="628E4A10">
      <w:numFmt w:val="bullet"/>
      <w:lvlText w:val="•"/>
      <w:lvlJc w:val="left"/>
      <w:pPr>
        <w:ind w:left="5563" w:hanging="360"/>
      </w:pPr>
      <w:rPr>
        <w:rFonts w:hint="default"/>
      </w:rPr>
    </w:lvl>
    <w:lvl w:ilvl="8" w:tplc="B22EFBFC">
      <w:numFmt w:val="bullet"/>
      <w:lvlText w:val="•"/>
      <w:lvlJc w:val="left"/>
      <w:pPr>
        <w:ind w:left="6289" w:hanging="360"/>
      </w:pPr>
      <w:rPr>
        <w:rFonts w:hint="default"/>
      </w:rPr>
    </w:lvl>
  </w:abstractNum>
  <w:abstractNum w:abstractNumId="8" w15:restartNumberingAfterBreak="0">
    <w:nsid w:val="67EC0E9E"/>
    <w:multiLevelType w:val="hybridMultilevel"/>
    <w:tmpl w:val="91A4BB7C"/>
    <w:lvl w:ilvl="0" w:tplc="C9704CD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5A06"/>
    <w:multiLevelType w:val="hybridMultilevel"/>
    <w:tmpl w:val="9D426124"/>
    <w:lvl w:ilvl="0" w:tplc="051A0CCE">
      <w:numFmt w:val="bullet"/>
      <w:lvlText w:val=""/>
      <w:lvlJc w:val="left"/>
      <w:pPr>
        <w:ind w:left="48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A3E28172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89B67954">
      <w:numFmt w:val="bullet"/>
      <w:lvlText w:val="•"/>
      <w:lvlJc w:val="left"/>
      <w:pPr>
        <w:ind w:left="1932" w:hanging="360"/>
      </w:pPr>
      <w:rPr>
        <w:rFonts w:hint="default"/>
      </w:rPr>
    </w:lvl>
    <w:lvl w:ilvl="3" w:tplc="F104A54A">
      <w:numFmt w:val="bullet"/>
      <w:lvlText w:val="•"/>
      <w:lvlJc w:val="left"/>
      <w:pPr>
        <w:ind w:left="2658" w:hanging="360"/>
      </w:pPr>
      <w:rPr>
        <w:rFonts w:hint="default"/>
      </w:rPr>
    </w:lvl>
    <w:lvl w:ilvl="4" w:tplc="B022A090">
      <w:numFmt w:val="bullet"/>
      <w:lvlText w:val="•"/>
      <w:lvlJc w:val="left"/>
      <w:pPr>
        <w:ind w:left="3384" w:hanging="360"/>
      </w:pPr>
      <w:rPr>
        <w:rFonts w:hint="default"/>
      </w:rPr>
    </w:lvl>
    <w:lvl w:ilvl="5" w:tplc="1B60A834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4A9CBA4E">
      <w:numFmt w:val="bullet"/>
      <w:lvlText w:val="•"/>
      <w:lvlJc w:val="left"/>
      <w:pPr>
        <w:ind w:left="4837" w:hanging="360"/>
      </w:pPr>
      <w:rPr>
        <w:rFonts w:hint="default"/>
      </w:rPr>
    </w:lvl>
    <w:lvl w:ilvl="7" w:tplc="B246D384">
      <w:numFmt w:val="bullet"/>
      <w:lvlText w:val="•"/>
      <w:lvlJc w:val="left"/>
      <w:pPr>
        <w:ind w:left="5563" w:hanging="360"/>
      </w:pPr>
      <w:rPr>
        <w:rFonts w:hint="default"/>
      </w:rPr>
    </w:lvl>
    <w:lvl w:ilvl="8" w:tplc="11A2E866">
      <w:numFmt w:val="bullet"/>
      <w:lvlText w:val="•"/>
      <w:lvlJc w:val="left"/>
      <w:pPr>
        <w:ind w:left="6289" w:hanging="360"/>
      </w:pPr>
      <w:rPr>
        <w:rFonts w:hint="default"/>
      </w:rPr>
    </w:lvl>
  </w:abstractNum>
  <w:abstractNum w:abstractNumId="10" w15:restartNumberingAfterBreak="0">
    <w:nsid w:val="739455DA"/>
    <w:multiLevelType w:val="hybridMultilevel"/>
    <w:tmpl w:val="8BA48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4280E"/>
    <w:multiLevelType w:val="hybridMultilevel"/>
    <w:tmpl w:val="EA8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6A"/>
    <w:rsid w:val="00002F3E"/>
    <w:rsid w:val="000325C6"/>
    <w:rsid w:val="000C4C1C"/>
    <w:rsid w:val="000E0C15"/>
    <w:rsid w:val="000E310E"/>
    <w:rsid w:val="000E3A0F"/>
    <w:rsid w:val="001024DF"/>
    <w:rsid w:val="00103FA3"/>
    <w:rsid w:val="00141B5F"/>
    <w:rsid w:val="00142323"/>
    <w:rsid w:val="002210C6"/>
    <w:rsid w:val="0022233E"/>
    <w:rsid w:val="00244761"/>
    <w:rsid w:val="00255BAF"/>
    <w:rsid w:val="002C6838"/>
    <w:rsid w:val="002D29F6"/>
    <w:rsid w:val="00310013"/>
    <w:rsid w:val="003168FD"/>
    <w:rsid w:val="00317EFD"/>
    <w:rsid w:val="00380747"/>
    <w:rsid w:val="003D6E18"/>
    <w:rsid w:val="00437B33"/>
    <w:rsid w:val="00451B4D"/>
    <w:rsid w:val="00455CB5"/>
    <w:rsid w:val="00457B2F"/>
    <w:rsid w:val="004654B2"/>
    <w:rsid w:val="004A0264"/>
    <w:rsid w:val="00540E68"/>
    <w:rsid w:val="00551A6B"/>
    <w:rsid w:val="00551AE4"/>
    <w:rsid w:val="005808C6"/>
    <w:rsid w:val="005D2EC8"/>
    <w:rsid w:val="00616173"/>
    <w:rsid w:val="00656C33"/>
    <w:rsid w:val="006629B4"/>
    <w:rsid w:val="006D0B00"/>
    <w:rsid w:val="0072186F"/>
    <w:rsid w:val="00721E0E"/>
    <w:rsid w:val="00744753"/>
    <w:rsid w:val="00762C73"/>
    <w:rsid w:val="00780D23"/>
    <w:rsid w:val="00794FD6"/>
    <w:rsid w:val="007A4A2D"/>
    <w:rsid w:val="008304D8"/>
    <w:rsid w:val="0083312C"/>
    <w:rsid w:val="0085130A"/>
    <w:rsid w:val="00856414"/>
    <w:rsid w:val="008B376A"/>
    <w:rsid w:val="008D6AFC"/>
    <w:rsid w:val="0090686D"/>
    <w:rsid w:val="0097691B"/>
    <w:rsid w:val="009949A4"/>
    <w:rsid w:val="00994F45"/>
    <w:rsid w:val="009A5F5D"/>
    <w:rsid w:val="009B2067"/>
    <w:rsid w:val="00A30B27"/>
    <w:rsid w:val="00A67198"/>
    <w:rsid w:val="00AA1B1B"/>
    <w:rsid w:val="00AF508E"/>
    <w:rsid w:val="00B26A2C"/>
    <w:rsid w:val="00B50709"/>
    <w:rsid w:val="00B53321"/>
    <w:rsid w:val="00B91197"/>
    <w:rsid w:val="00BA4223"/>
    <w:rsid w:val="00BB4542"/>
    <w:rsid w:val="00BB73DD"/>
    <w:rsid w:val="00BE71E2"/>
    <w:rsid w:val="00BF2E5A"/>
    <w:rsid w:val="00C126C1"/>
    <w:rsid w:val="00C12B80"/>
    <w:rsid w:val="00C12C1B"/>
    <w:rsid w:val="00C44C1F"/>
    <w:rsid w:val="00C566D6"/>
    <w:rsid w:val="00C7596D"/>
    <w:rsid w:val="00C86A0E"/>
    <w:rsid w:val="00CC2A2A"/>
    <w:rsid w:val="00CE2443"/>
    <w:rsid w:val="00CF3CFC"/>
    <w:rsid w:val="00D06192"/>
    <w:rsid w:val="00D11F3F"/>
    <w:rsid w:val="00D36E35"/>
    <w:rsid w:val="00D752C0"/>
    <w:rsid w:val="00D95D32"/>
    <w:rsid w:val="00DD30BA"/>
    <w:rsid w:val="00DF1B13"/>
    <w:rsid w:val="00DF5088"/>
    <w:rsid w:val="00DF7FA4"/>
    <w:rsid w:val="00E47843"/>
    <w:rsid w:val="00E6199F"/>
    <w:rsid w:val="00E962EE"/>
    <w:rsid w:val="00F1647B"/>
    <w:rsid w:val="00F84AEA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7E7613"/>
  <w15:chartTrackingRefBased/>
  <w15:docId w15:val="{A7A3035C-2129-4BE1-AA59-E6E30ABD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40E68"/>
    <w:pPr>
      <w:widowControl w:val="0"/>
      <w:autoSpaceDE w:val="0"/>
      <w:autoSpaceDN w:val="0"/>
      <w:spacing w:before="10" w:after="0" w:line="240" w:lineRule="auto"/>
      <w:ind w:left="3605" w:hanging="721"/>
      <w:outlineLvl w:val="0"/>
    </w:pPr>
    <w:rPr>
      <w:rFonts w:ascii="Calibri" w:eastAsia="Calibri" w:hAnsi="Calibri" w:cs="Calibri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37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376A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B376A"/>
    <w:pPr>
      <w:widowControl w:val="0"/>
      <w:autoSpaceDE w:val="0"/>
      <w:autoSpaceDN w:val="0"/>
      <w:spacing w:before="68" w:after="0" w:line="240" w:lineRule="auto"/>
      <w:ind w:left="103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BA422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540E68"/>
    <w:rPr>
      <w:rFonts w:ascii="Calibri" w:eastAsia="Calibri" w:hAnsi="Calibri" w:cs="Calibri"/>
      <w:b/>
      <w:bCs/>
      <w:sz w:val="34"/>
      <w:szCs w:val="34"/>
    </w:rPr>
  </w:style>
  <w:style w:type="table" w:styleId="TableGrid">
    <w:name w:val="Table Grid"/>
    <w:basedOn w:val="TableNormal"/>
    <w:uiPriority w:val="39"/>
    <w:rsid w:val="00540E6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0E"/>
  </w:style>
  <w:style w:type="paragraph" w:styleId="Footer">
    <w:name w:val="footer"/>
    <w:basedOn w:val="Normal"/>
    <w:link w:val="FooterChar"/>
    <w:uiPriority w:val="99"/>
    <w:unhideWhenUsed/>
    <w:rsid w:val="000E3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0E"/>
  </w:style>
  <w:style w:type="paragraph" w:customStyle="1" w:styleId="Default">
    <w:name w:val="Default"/>
    <w:rsid w:val="00103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DHCAfooter">
    <w:name w:val="TDHCA footer"/>
    <w:basedOn w:val="Normal"/>
    <w:qFormat/>
    <w:rsid w:val="00142323"/>
    <w:pPr>
      <w:spacing w:after="0" w:line="240" w:lineRule="auto"/>
      <w:jc w:val="center"/>
    </w:pPr>
    <w:rPr>
      <w:rFonts w:ascii="Arial" w:eastAsia="Calibri" w:hAnsi="Arial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232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1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551A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6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CA1A-C052-427E-8087-D04ED86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Diaz</dc:creator>
  <cp:keywords/>
  <dc:description/>
  <cp:lastModifiedBy>Luis Diaz</cp:lastModifiedBy>
  <cp:revision>7</cp:revision>
  <dcterms:created xsi:type="dcterms:W3CDTF">2021-06-18T15:57:00Z</dcterms:created>
  <dcterms:modified xsi:type="dcterms:W3CDTF">2023-10-19T19:16:00Z</dcterms:modified>
</cp:coreProperties>
</file>