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A9E" w:rsidRPr="00C11C0B" w:rsidRDefault="00C11C0B">
      <w:pPr>
        <w:pStyle w:val="Heading1"/>
        <w:spacing w:before="72"/>
        <w:rPr>
          <w:lang w:val="es-MX"/>
        </w:rPr>
      </w:pPr>
      <w:r w:rsidRPr="00C11C0B">
        <w:rPr>
          <w:lang w:val="es-MX"/>
        </w:rPr>
        <w:t>Departamento de Vivienda y Asuntos Comunitarios de Texas</w:t>
      </w:r>
    </w:p>
    <w:p w:rsidR="00B43A9E" w:rsidRPr="00C11C0B" w:rsidRDefault="009B4DE0">
      <w:pPr>
        <w:pStyle w:val="BodyText"/>
        <w:spacing w:before="17"/>
        <w:ind w:left="209" w:right="209"/>
        <w:jc w:val="center"/>
        <w:rPr>
          <w:lang w:val="es-MX"/>
        </w:rPr>
      </w:pPr>
      <w:r>
        <w:rPr>
          <w:lang w:val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18pt;margin-top:65.9pt;width:8in;height:14.85pt;z-index:1048;mso-wrap-distance-left:0;mso-wrap-distance-right:0;mso-position-horizontal-relative:page" filled="f" strokeweight=".5pt">
            <v:textbox style="mso-next-textbox:#_x0000_s1066" inset="0,0,0,0">
              <w:txbxContent>
                <w:p w:rsidR="00B43A9E" w:rsidRPr="00AF3F85" w:rsidRDefault="00C11C0B" w:rsidP="009B4DE0">
                  <w:pPr>
                    <w:spacing w:line="264" w:lineRule="exact"/>
                    <w:ind w:right="-13"/>
                    <w:jc w:val="center"/>
                    <w:rPr>
                      <w:sz w:val="24"/>
                      <w:lang w:val="es-MX"/>
                    </w:rPr>
                  </w:pPr>
                  <w:r>
                    <w:rPr>
                      <w:sz w:val="24"/>
                      <w:lang w:val="es-ES_tradnl"/>
                    </w:rPr>
                    <w:t xml:space="preserve">Suplemento de la solicitud de </w:t>
                  </w:r>
                  <w:r w:rsidR="009B4DE0">
                    <w:rPr>
                      <w:sz w:val="24"/>
                      <w:lang w:val="es-ES_tradnl"/>
                    </w:rPr>
                    <w:t>registro</w:t>
                  </w:r>
                </w:p>
              </w:txbxContent>
            </v:textbox>
            <w10:wrap type="topAndBottom" anchorx="page"/>
          </v:shape>
        </w:pict>
      </w:r>
      <w:r w:rsidR="00AF3F85" w:rsidRPr="00C11C0B">
        <w:rPr>
          <w:noProof/>
        </w:rPr>
        <w:drawing>
          <wp:anchor distT="0" distB="0" distL="0" distR="0" simplePos="0" relativeHeight="251659776" behindDoc="0" locked="0" layoutInCell="1" allowOverlap="1" wp14:anchorId="55EB25A9" wp14:editId="3910B8D5">
            <wp:simplePos x="0" y="0"/>
            <wp:positionH relativeFrom="page">
              <wp:posOffset>3440151</wp:posOffset>
            </wp:positionH>
            <wp:positionV relativeFrom="paragraph">
              <wp:posOffset>183840</wp:posOffset>
            </wp:positionV>
            <wp:extent cx="765742" cy="5469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742" cy="54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1C0B" w:rsidRPr="00C11C0B">
        <w:rPr>
          <w:lang w:val="es-MX"/>
        </w:rPr>
        <w:t>Programa de Centros de Autoayuda para Colonias</w:t>
      </w:r>
    </w:p>
    <w:p w:rsidR="00B43A9E" w:rsidRPr="00C11C0B" w:rsidRDefault="00C11C0B" w:rsidP="00AF3F85">
      <w:pPr>
        <w:pStyle w:val="BodyText"/>
        <w:spacing w:line="249" w:lineRule="auto"/>
        <w:ind w:right="60"/>
        <w:jc w:val="center"/>
        <w:rPr>
          <w:lang w:val="es-MX"/>
        </w:rPr>
      </w:pPr>
      <w:r w:rsidRPr="00C11C0B">
        <w:rPr>
          <w:lang w:val="es-MX"/>
        </w:rPr>
        <w:t>Es necesario presentar este formulario además de la solicitud de admisión de gestión y cumplimiento de cartera del Departamento. El propietario que solicite asistencia de vivienda del Programa de Centros de Autoayuda para Colonias debe enviar ambos formularios.</w:t>
      </w:r>
    </w:p>
    <w:p w:rsidR="00B43A9E" w:rsidRPr="00C11C0B" w:rsidRDefault="009B4DE0">
      <w:pPr>
        <w:pStyle w:val="BodyText"/>
        <w:spacing w:before="2"/>
        <w:rPr>
          <w:sz w:val="17"/>
          <w:lang w:val="es-MX"/>
        </w:rPr>
      </w:pPr>
      <w:r>
        <w:rPr>
          <w:lang w:val="es-MX"/>
        </w:rPr>
        <w:pict>
          <v:shape id="_x0000_s1065" type="#_x0000_t202" style="position:absolute;margin-left:18pt;margin-top:12.1pt;width:8in;height:14.85pt;z-index:1072;mso-wrap-distance-left:0;mso-wrap-distance-right:0;mso-position-horizontal-relative:page" filled="f" strokeweight=".5pt">
            <v:textbox style="mso-next-textbox:#_x0000_s1065" inset="0,0,0,0">
              <w:txbxContent>
                <w:p w:rsidR="00B43A9E" w:rsidRDefault="00C11C0B">
                  <w:pPr>
                    <w:pStyle w:val="BodyText"/>
                    <w:spacing w:before="13"/>
                    <w:ind w:left="4118" w:right="4118"/>
                    <w:jc w:val="center"/>
                  </w:pPr>
                  <w:proofErr w:type="spellStart"/>
                  <w:r>
                    <w:t>Información</w:t>
                  </w:r>
                  <w:proofErr w:type="spellEnd"/>
                  <w:r>
                    <w:t xml:space="preserve"> del </w:t>
                  </w:r>
                  <w:proofErr w:type="spellStart"/>
                  <w:r>
                    <w:t>solicitante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B43A9E" w:rsidRPr="00C11C0B" w:rsidRDefault="009B4DE0" w:rsidP="00AF3F85">
      <w:pPr>
        <w:pStyle w:val="BodyText"/>
        <w:spacing w:line="352" w:lineRule="auto"/>
        <w:ind w:left="176" w:right="9150"/>
        <w:rPr>
          <w:rFonts w:ascii="Calibri"/>
          <w:lang w:val="es-MX"/>
        </w:rPr>
      </w:pPr>
      <w:r>
        <w:rPr>
          <w:lang w:val="es-MX"/>
        </w:rPr>
        <w:pict>
          <v:line id="_x0000_s1062" style="position:absolute;left:0;text-align:left;z-index:1360;mso-position-horizontal-relative:page" from="123.75pt,31.65pt" to="591.4pt,31.65pt" strokeweight=".5pt">
            <w10:wrap anchorx="page"/>
          </v:line>
        </w:pict>
      </w:r>
      <w:r w:rsidR="00C11C0B" w:rsidRPr="00C11C0B">
        <w:rPr>
          <w:rFonts w:ascii="Calibri"/>
          <w:lang w:val="es-MX"/>
        </w:rPr>
        <w:t>Propietario de vivienda: Direcci</w:t>
      </w:r>
      <w:r w:rsidR="00C11C0B" w:rsidRPr="00C11C0B">
        <w:rPr>
          <w:rFonts w:ascii="Calibri"/>
          <w:lang w:val="es-MX"/>
        </w:rPr>
        <w:t>ó</w:t>
      </w:r>
      <w:r w:rsidR="00C11C0B" w:rsidRPr="00C11C0B">
        <w:rPr>
          <w:rFonts w:ascii="Calibri"/>
          <w:lang w:val="es-MX"/>
        </w:rPr>
        <w:t>n:</w:t>
      </w:r>
    </w:p>
    <w:p w:rsidR="00B43A9E" w:rsidRPr="00C11C0B" w:rsidRDefault="009B4DE0">
      <w:pPr>
        <w:pStyle w:val="BodyText"/>
        <w:tabs>
          <w:tab w:val="left" w:pos="5936"/>
        </w:tabs>
        <w:spacing w:before="5"/>
        <w:ind w:left="176"/>
        <w:rPr>
          <w:rFonts w:ascii="Calibri"/>
          <w:lang w:val="es-MX"/>
        </w:rPr>
      </w:pPr>
      <w:r>
        <w:rPr>
          <w:lang w:val="es-MX"/>
        </w:rPr>
        <w:pict>
          <v:line id="_x0000_s1064" style="position:absolute;left:0;text-align:left;z-index:1096;mso-wrap-distance-left:0;mso-wrap-distance-right:0;mso-position-horizontal-relative:page" from="78.1pt,13.95pt" to="303.4pt,13.95pt" strokeweight=".5pt">
            <w10:wrap type="topAndBottom" anchorx="page"/>
          </v:line>
        </w:pict>
      </w:r>
      <w:r>
        <w:rPr>
          <w:lang w:val="es-MX"/>
        </w:rPr>
        <w:pict>
          <v:line id="_x0000_s1063" style="position:absolute;left:0;text-align:left;z-index:1120;mso-wrap-distance-left:0;mso-wrap-distance-right:0;mso-position-horizontal-relative:page" from="346.95pt,13.95pt" to="591.4pt,13.95pt" strokeweight=".5pt">
            <w10:wrap type="topAndBottom" anchorx="page"/>
          </v:line>
        </w:pict>
      </w:r>
      <w:r>
        <w:rPr>
          <w:lang w:val="es-MX"/>
        </w:rPr>
        <w:pict>
          <v:line id="_x0000_s1061" style="position:absolute;left:0;text-align:left;z-index:1384;mso-position-horizontal-relative:page" from="78.1pt,-4.05pt" to="591.4pt,-4.05pt" strokeweight=".5pt">
            <w10:wrap anchorx="page"/>
          </v:line>
        </w:pict>
      </w:r>
      <w:r w:rsidR="00C11C0B" w:rsidRPr="00C11C0B">
        <w:rPr>
          <w:rFonts w:ascii="Calibri"/>
          <w:lang w:val="es-MX"/>
        </w:rPr>
        <w:t>Colonia:</w:t>
      </w:r>
      <w:r w:rsidR="00C11C0B" w:rsidRPr="00C11C0B">
        <w:rPr>
          <w:rFonts w:ascii="Calibri"/>
          <w:lang w:val="es-MX"/>
        </w:rPr>
        <w:tab/>
        <w:t>Condado:</w:t>
      </w:r>
    </w:p>
    <w:p w:rsidR="00B43A9E" w:rsidRPr="00C11C0B" w:rsidRDefault="00C11C0B">
      <w:pPr>
        <w:pStyle w:val="BodyText"/>
        <w:tabs>
          <w:tab w:val="left" w:pos="5576"/>
          <w:tab w:val="left" w:pos="7196"/>
        </w:tabs>
        <w:spacing w:before="52" w:after="24"/>
        <w:ind w:left="176"/>
        <w:rPr>
          <w:rFonts w:ascii="Calibri"/>
          <w:lang w:val="es-MX"/>
        </w:rPr>
      </w:pPr>
      <w:r w:rsidRPr="00C11C0B">
        <w:rPr>
          <w:rFonts w:ascii="Calibri"/>
          <w:lang w:val="es-MX"/>
        </w:rPr>
        <w:t>Cantidad de familiares que viven en el hogar:</w:t>
      </w:r>
      <w:r w:rsidRPr="00C11C0B">
        <w:rPr>
          <w:rFonts w:ascii="Calibri"/>
          <w:lang w:val="es-MX"/>
        </w:rPr>
        <w:tab/>
        <w:t xml:space="preserve">Masculino: </w:t>
      </w:r>
      <w:r w:rsidRPr="00C11C0B">
        <w:rPr>
          <w:rFonts w:ascii="Calibri"/>
          <w:lang w:val="es-MX"/>
        </w:rPr>
        <w:tab/>
        <w:t xml:space="preserve">Femenino: </w:t>
      </w:r>
    </w:p>
    <w:p w:rsidR="00B43A9E" w:rsidRPr="00C11C0B" w:rsidRDefault="009B4DE0">
      <w:pPr>
        <w:tabs>
          <w:tab w:val="left" w:pos="6199"/>
          <w:tab w:val="left" w:pos="7981"/>
        </w:tabs>
        <w:spacing w:line="20" w:lineRule="exact"/>
        <w:ind w:left="4403"/>
        <w:rPr>
          <w:rFonts w:ascii="Calibri"/>
          <w:sz w:val="2"/>
          <w:lang w:val="es-MX"/>
        </w:rPr>
      </w:pPr>
      <w:r>
        <w:rPr>
          <w:rFonts w:ascii="Calibri"/>
          <w:sz w:val="2"/>
          <w:lang w:val="es-MX"/>
        </w:rPr>
      </w:r>
      <w:r>
        <w:rPr>
          <w:rFonts w:ascii="Calibri"/>
          <w:sz w:val="2"/>
          <w:lang w:val="es-MX"/>
        </w:rPr>
        <w:pict>
          <v:group id="_x0000_s1059" style="width:53.5pt;height:.5pt;mso-position-horizontal-relative:char;mso-position-vertical-relative:line" coordsize="1070,10">
            <v:line id="_x0000_s1060" style="position:absolute" from="5,5" to="1065,5" strokeweight=".5pt"/>
            <w10:wrap type="none"/>
            <w10:anchorlock/>
          </v:group>
        </w:pict>
      </w:r>
      <w:r w:rsidR="00C11C0B" w:rsidRPr="00C11C0B">
        <w:rPr>
          <w:rFonts w:ascii="Calibri"/>
          <w:sz w:val="2"/>
          <w:lang w:val="es-MX"/>
        </w:rPr>
        <w:tab/>
      </w:r>
      <w:r>
        <w:rPr>
          <w:rFonts w:ascii="Calibri"/>
          <w:sz w:val="2"/>
          <w:lang w:val="es-MX"/>
        </w:rPr>
      </w:r>
      <w:r>
        <w:rPr>
          <w:rFonts w:ascii="Calibri"/>
          <w:sz w:val="2"/>
          <w:lang w:val="es-MX"/>
        </w:rPr>
        <w:pict>
          <v:group id="_x0000_s1057" style="width:44.75pt;height:.5pt;mso-position-horizontal-relative:char;mso-position-vertical-relative:line" coordsize="895,10">
            <v:line id="_x0000_s1058" style="position:absolute" from="5,5" to="889,5" strokeweight=".5pt"/>
            <w10:wrap type="none"/>
            <w10:anchorlock/>
          </v:group>
        </w:pict>
      </w:r>
      <w:r w:rsidR="00C11C0B" w:rsidRPr="00C11C0B">
        <w:rPr>
          <w:rFonts w:ascii="Calibri"/>
          <w:sz w:val="2"/>
          <w:lang w:val="es-MX"/>
        </w:rPr>
        <w:tab/>
      </w:r>
      <w:r>
        <w:rPr>
          <w:rFonts w:ascii="Calibri"/>
          <w:sz w:val="2"/>
          <w:lang w:val="es-MX"/>
        </w:rPr>
      </w:r>
      <w:r>
        <w:rPr>
          <w:rFonts w:ascii="Calibri"/>
          <w:sz w:val="2"/>
          <w:lang w:val="es-MX"/>
        </w:rPr>
        <w:pict>
          <v:group id="_x0000_s1055" style="width:36.6pt;height:.5pt;mso-position-horizontal-relative:char;mso-position-vertical-relative:line" coordsize="732,10">
            <v:line id="_x0000_s1056" style="position:absolute" from="5,5" to="727,5" strokeweight=".5pt"/>
            <w10:wrap type="none"/>
            <w10:anchorlock/>
          </v:group>
        </w:pict>
      </w:r>
    </w:p>
    <w:p w:rsidR="00B43A9E" w:rsidRPr="00C11C0B" w:rsidRDefault="00B43A9E">
      <w:pPr>
        <w:pStyle w:val="BodyText"/>
        <w:spacing w:before="2"/>
        <w:rPr>
          <w:rFonts w:ascii="Calibri"/>
          <w:sz w:val="8"/>
          <w:lang w:val="es-MX"/>
        </w:rPr>
      </w:pPr>
    </w:p>
    <w:p w:rsidR="00B43A9E" w:rsidRPr="00C11C0B" w:rsidRDefault="009B4DE0">
      <w:pPr>
        <w:pStyle w:val="BodyText"/>
        <w:ind w:left="115"/>
        <w:rPr>
          <w:rFonts w:ascii="Calibri"/>
          <w:lang w:val="es-MX"/>
        </w:rPr>
      </w:pPr>
      <w:r>
        <w:rPr>
          <w:rFonts w:ascii="Calibri"/>
          <w:lang w:val="es-MX"/>
        </w:rPr>
      </w:r>
      <w:r>
        <w:rPr>
          <w:rFonts w:ascii="Calibri"/>
          <w:lang w:val="es-MX"/>
        </w:rPr>
        <w:pict>
          <v:shape id="_x0000_s1067" type="#_x0000_t202" style="width:8in;height:13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style="mso-next-textbox:#_x0000_s1067" inset="0,0,0,0">
              <w:txbxContent>
                <w:p w:rsidR="00B43A9E" w:rsidRPr="00AF3F85" w:rsidRDefault="00B90969">
                  <w:pPr>
                    <w:pStyle w:val="BodyText"/>
                    <w:spacing w:before="13"/>
                    <w:ind w:left="3748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Información demográfica de la</w:t>
                  </w:r>
                  <w:r w:rsidR="00C11C0B" w:rsidRPr="00AF3F85">
                    <w:rPr>
                      <w:lang w:val="es-MX"/>
                    </w:rPr>
                    <w:t xml:space="preserve"> cabeza de grupo familiar</w:t>
                  </w:r>
                </w:p>
              </w:txbxContent>
            </v:textbox>
            <w10:wrap type="none"/>
            <w10:anchorlock/>
          </v:shape>
        </w:pict>
      </w:r>
    </w:p>
    <w:p w:rsidR="00B43A9E" w:rsidRPr="00C11C0B" w:rsidRDefault="00B90969">
      <w:pPr>
        <w:pStyle w:val="Heading2"/>
        <w:spacing w:line="211" w:lineRule="exact"/>
        <w:rPr>
          <w:lang w:val="es-MX"/>
        </w:rPr>
      </w:pPr>
      <w:r>
        <w:rPr>
          <w:lang w:val="es-MX"/>
        </w:rPr>
        <w:t xml:space="preserve">Raza de la </w:t>
      </w:r>
      <w:r w:rsidR="00C11C0B" w:rsidRPr="00C11C0B">
        <w:rPr>
          <w:lang w:val="es-MX"/>
        </w:rPr>
        <w:t>cabeza de grupo familiar</w:t>
      </w:r>
    </w:p>
    <w:p w:rsidR="00B43A9E" w:rsidRPr="00C11C0B" w:rsidRDefault="009B4DE0">
      <w:pPr>
        <w:pStyle w:val="BodyText"/>
        <w:tabs>
          <w:tab w:val="left" w:pos="6220"/>
        </w:tabs>
        <w:spacing w:before="98"/>
        <w:ind w:left="460"/>
        <w:rPr>
          <w:lang w:val="es-MX"/>
        </w:rPr>
      </w:pPr>
      <w:r>
        <w:rPr>
          <w:lang w:val="es-MX"/>
        </w:rPr>
        <w:pict>
          <v:rect id="_x0000_s1053" style="position:absolute;left:0;text-align:left;margin-left:20.85pt;margin-top:5.4pt;width:12pt;height:12pt;z-index:1408;mso-position-horizontal-relative:page" filled="f" strokeweight=".5pt">
            <w10:wrap anchorx="page"/>
          </v:rect>
        </w:pict>
      </w:r>
      <w:r>
        <w:rPr>
          <w:lang w:val="es-MX"/>
        </w:rPr>
        <w:pict>
          <v:rect id="_x0000_s1052" style="position:absolute;left:0;text-align:left;margin-left:308.85pt;margin-top:5.4pt;width:12pt;height:12pt;z-index:-3496;mso-position-horizontal-relative:page" filled="f" strokeweight=".5pt">
            <w10:wrap anchorx="page"/>
          </v:rect>
        </w:pict>
      </w:r>
      <w:r w:rsidR="00B155B5" w:rsidRPr="00C11C0B">
        <w:rPr>
          <w:lang w:val="es-MX"/>
        </w:rPr>
        <w:t>Blanco</w:t>
      </w:r>
      <w:r w:rsidR="00C41747" w:rsidRPr="00C11C0B">
        <w:rPr>
          <w:lang w:val="es-MX"/>
        </w:rPr>
        <w:tab/>
        <w:t>Asiático</w:t>
      </w:r>
    </w:p>
    <w:p w:rsidR="00B43A9E" w:rsidRPr="00C11C0B" w:rsidRDefault="009B4DE0">
      <w:pPr>
        <w:pStyle w:val="BodyText"/>
        <w:tabs>
          <w:tab w:val="left" w:pos="6220"/>
        </w:tabs>
        <w:spacing w:before="129" w:line="376" w:lineRule="auto"/>
        <w:ind w:left="460" w:right="2514"/>
        <w:rPr>
          <w:lang w:val="es-MX"/>
        </w:rPr>
      </w:pPr>
      <w:r>
        <w:rPr>
          <w:lang w:val="es-MX"/>
        </w:rPr>
        <w:pict>
          <v:rect id="_x0000_s1051" style="position:absolute;left:0;text-align:left;margin-left:20.85pt;margin-top:6.95pt;width:12pt;height:12pt;z-index:1456;mso-position-horizontal-relative:page" filled="f" strokeweight=".5pt">
            <w10:wrap anchorx="page"/>
          </v:rect>
        </w:pict>
      </w:r>
      <w:r>
        <w:rPr>
          <w:lang w:val="es-MX"/>
        </w:rPr>
        <w:pict>
          <v:rect id="_x0000_s1050" style="position:absolute;left:0;text-align:left;margin-left:308.85pt;margin-top:6.95pt;width:12pt;height:12pt;z-index:-3448;mso-position-horizontal-relative:page" filled="f" strokeweight=".5pt">
            <w10:wrap anchorx="page"/>
          </v:rect>
        </w:pict>
      </w:r>
      <w:r>
        <w:rPr>
          <w:lang w:val="es-MX"/>
        </w:rPr>
        <w:pict>
          <v:rect id="_x0000_s1049" style="position:absolute;left:0;text-align:left;margin-left:20.85pt;margin-top:24.95pt;width:12pt;height:12pt;z-index:1504;mso-position-horizontal-relative:page" filled="f" strokeweight=".5pt">
            <w10:wrap anchorx="page"/>
          </v:rect>
        </w:pict>
      </w:r>
      <w:r>
        <w:rPr>
          <w:lang w:val="es-MX"/>
        </w:rPr>
        <w:pict>
          <v:rect id="_x0000_s1048" style="position:absolute;left:0;text-align:left;margin-left:308.85pt;margin-top:24.95pt;width:12pt;height:12pt;z-index:-3400;mso-position-horizontal-relative:page" filled="f" strokeweight=".5pt">
            <w10:wrap anchorx="page"/>
          </v:rect>
        </w:pict>
      </w:r>
      <w:r w:rsidR="00C11C0B" w:rsidRPr="00C11C0B">
        <w:rPr>
          <w:lang w:val="es-MX"/>
        </w:rPr>
        <w:t>Nativo de Hawái/otra isla del Pacífico</w:t>
      </w:r>
      <w:r w:rsidR="00C11C0B" w:rsidRPr="00C11C0B">
        <w:rPr>
          <w:lang w:val="es-MX"/>
        </w:rPr>
        <w:tab/>
        <w:t xml:space="preserve">Negro/afroamericano y blanco </w:t>
      </w:r>
      <w:r w:rsidR="00C11C0B" w:rsidRPr="00C11C0B">
        <w:rPr>
          <w:lang w:val="es-MX"/>
        </w:rPr>
        <w:br/>
        <w:t>Indio americano/nativo de Alaska y negro/afroamericano</w:t>
      </w:r>
      <w:r w:rsidR="00C11C0B" w:rsidRPr="00C11C0B">
        <w:rPr>
          <w:lang w:val="es-MX"/>
        </w:rPr>
        <w:tab/>
        <w:t>Negro/afroamericano</w:t>
      </w:r>
    </w:p>
    <w:p w:rsidR="00B43A9E" w:rsidRPr="00C11C0B" w:rsidRDefault="009B4DE0">
      <w:pPr>
        <w:pStyle w:val="BodyText"/>
        <w:tabs>
          <w:tab w:val="left" w:pos="6220"/>
        </w:tabs>
        <w:spacing w:before="2"/>
        <w:ind w:left="460"/>
        <w:rPr>
          <w:lang w:val="es-MX"/>
        </w:rPr>
      </w:pPr>
      <w:r>
        <w:rPr>
          <w:lang w:val="es-MX"/>
        </w:rPr>
        <w:pict>
          <v:rect id="_x0000_s1047" style="position:absolute;left:0;text-align:left;margin-left:20.85pt;margin-top:.6pt;width:12pt;height:12pt;z-index:1552;mso-position-horizontal-relative:page" filled="f" strokeweight=".5pt">
            <w10:wrap anchorx="page"/>
          </v:rect>
        </w:pict>
      </w:r>
      <w:r>
        <w:rPr>
          <w:lang w:val="es-MX"/>
        </w:rPr>
        <w:pict>
          <v:rect id="_x0000_s1046" style="position:absolute;left:0;text-align:left;margin-left:308.85pt;margin-top:.6pt;width:12pt;height:12pt;z-index:-3352;mso-position-horizontal-relative:page" filled="f" strokeweight=".5pt">
            <w10:wrap anchorx="page"/>
          </v:rect>
        </w:pict>
      </w:r>
      <w:r w:rsidR="00C11C0B" w:rsidRPr="00C11C0B">
        <w:rPr>
          <w:lang w:val="es-MX"/>
        </w:rPr>
        <w:t>Indio americano/nativo de Alaska</w:t>
      </w:r>
      <w:r w:rsidR="00C11C0B" w:rsidRPr="00C11C0B">
        <w:rPr>
          <w:lang w:val="es-MX"/>
        </w:rPr>
        <w:tab/>
        <w:t>Asiático y blanco</w:t>
      </w:r>
    </w:p>
    <w:p w:rsidR="00B43A9E" w:rsidRPr="00C11C0B" w:rsidRDefault="009B4DE0">
      <w:pPr>
        <w:pStyle w:val="BodyText"/>
        <w:tabs>
          <w:tab w:val="left" w:pos="6220"/>
        </w:tabs>
        <w:spacing w:before="130"/>
        <w:ind w:left="439"/>
        <w:rPr>
          <w:lang w:val="es-MX"/>
        </w:rPr>
      </w:pPr>
      <w:r>
        <w:rPr>
          <w:lang w:val="es-MX"/>
        </w:rPr>
        <w:pict>
          <v:rect id="_x0000_s1045" style="position:absolute;left:0;text-align:left;margin-left:20.85pt;margin-top:7pt;width:12pt;height:12pt;z-index:1600;mso-position-horizontal-relative:page" filled="f" strokeweight=".5pt">
            <w10:wrap anchorx="page"/>
          </v:rect>
        </w:pict>
      </w:r>
      <w:r>
        <w:rPr>
          <w:lang w:val="es-MX"/>
        </w:rPr>
        <w:pict>
          <v:rect id="_x0000_s1044" style="position:absolute;left:0;text-align:left;margin-left:308.85pt;margin-top:7pt;width:12pt;height:12pt;z-index:-3304;mso-position-horizontal-relative:page" filled="f" strokeweight=".5pt">
            <w10:wrap anchorx="page"/>
          </v:rect>
        </w:pict>
      </w:r>
      <w:r w:rsidR="00C11C0B" w:rsidRPr="00C11C0B">
        <w:rPr>
          <w:lang w:val="es-MX"/>
        </w:rPr>
        <w:t>Indio americano/nativo de Alaska y blanco</w:t>
      </w:r>
      <w:r w:rsidR="00C11C0B" w:rsidRPr="00C11C0B">
        <w:rPr>
          <w:lang w:val="es-MX"/>
        </w:rPr>
        <w:tab/>
        <w:t>Otras razas múltiples</w:t>
      </w:r>
    </w:p>
    <w:p w:rsidR="00B43A9E" w:rsidRPr="00C11C0B" w:rsidRDefault="00B90969">
      <w:pPr>
        <w:pStyle w:val="Heading2"/>
        <w:spacing w:before="98"/>
        <w:rPr>
          <w:lang w:val="es-MX"/>
        </w:rPr>
      </w:pPr>
      <w:r>
        <w:rPr>
          <w:lang w:val="es-MX"/>
        </w:rPr>
        <w:t xml:space="preserve">Origen étnico de la </w:t>
      </w:r>
      <w:r w:rsidR="00C11C0B" w:rsidRPr="00C11C0B">
        <w:rPr>
          <w:lang w:val="es-MX"/>
        </w:rPr>
        <w:t>cabeza de grupo familiar</w:t>
      </w:r>
    </w:p>
    <w:p w:rsidR="00B43A9E" w:rsidRPr="00C11C0B" w:rsidRDefault="009B4DE0" w:rsidP="007519F0">
      <w:pPr>
        <w:pStyle w:val="BodyText"/>
        <w:spacing w:before="127" w:line="249" w:lineRule="auto"/>
        <w:ind w:left="1405" w:right="690" w:hanging="946"/>
        <w:rPr>
          <w:lang w:val="es-MX"/>
        </w:rPr>
      </w:pPr>
      <w:r>
        <w:rPr>
          <w:lang w:val="es-MX"/>
        </w:rPr>
        <w:pict>
          <v:rect id="_x0000_s1043" style="position:absolute;left:0;text-align:left;margin-left:20.85pt;margin-top:10.1pt;width:12pt;height:12pt;z-index:1648;mso-position-horizontal-relative:page" filled="f" strokeweight=".5pt">
            <w10:wrap anchorx="page"/>
          </v:rect>
        </w:pict>
      </w:r>
      <w:r w:rsidR="00C11C0B" w:rsidRPr="00C11C0B">
        <w:rPr>
          <w:lang w:val="es-MX"/>
        </w:rPr>
        <w:t>Hispano: una persona de Cuba, México, Puerto Rico, Sur o Centroamérica, o de otra cultura u origen español, independientemente de la raza.  Términos como "latino" o "de origen español" se aplican a esta categoría.</w:t>
      </w:r>
    </w:p>
    <w:p w:rsidR="00B43A9E" w:rsidRPr="00C11C0B" w:rsidRDefault="009B4DE0" w:rsidP="00F27210">
      <w:pPr>
        <w:pStyle w:val="BodyText"/>
        <w:spacing w:before="60" w:line="249" w:lineRule="auto"/>
        <w:ind w:left="1620" w:right="241" w:hanging="1160"/>
        <w:rPr>
          <w:lang w:val="es-MX"/>
        </w:rPr>
      </w:pPr>
      <w:r>
        <w:rPr>
          <w:lang w:val="es-MX"/>
        </w:rPr>
        <w:pict>
          <v:rect id="_x0000_s1042" style="position:absolute;left:0;text-align:left;margin-left:20.85pt;margin-top:7pt;width:12pt;height:12pt;z-index:1672;mso-position-horizontal-relative:page" filled="f" strokeweight=".5pt">
            <w10:wrap anchorx="page"/>
          </v:rect>
        </w:pict>
      </w:r>
      <w:r>
        <w:rPr>
          <w:lang w:val="es-MX"/>
        </w:rPr>
        <w:pict>
          <v:rect id="_x0000_s1041" style="position:absolute;left:0;text-align:left;margin-left:18pt;margin-top:26.55pt;width:8in;height:14.85pt;z-index:-3232;mso-position-horizontal-relative:page" filled="f" strokeweight=".5pt">
            <w10:wrap anchorx="page"/>
          </v:rect>
        </w:pict>
      </w:r>
      <w:r w:rsidR="00C11C0B" w:rsidRPr="00C11C0B">
        <w:rPr>
          <w:lang w:val="es-MX"/>
        </w:rPr>
        <w:t>No hispano: una persona que no es de México, Cuba, Puerto Rico, Sur o Centroamérica, o de otra cultura u origen español, independientemente de la raza.</w:t>
      </w:r>
    </w:p>
    <w:p w:rsidR="00B43A9E" w:rsidRPr="00C11C0B" w:rsidRDefault="00C11C0B">
      <w:pPr>
        <w:pStyle w:val="BodyText"/>
        <w:spacing w:before="10"/>
        <w:ind w:left="209" w:right="209"/>
        <w:jc w:val="center"/>
        <w:rPr>
          <w:lang w:val="es-MX"/>
        </w:rPr>
      </w:pPr>
      <w:r w:rsidRPr="00C11C0B">
        <w:rPr>
          <w:lang w:val="es-MX"/>
        </w:rPr>
        <w:t>Información de la propiedad</w:t>
      </w:r>
    </w:p>
    <w:p w:rsidR="00B43A9E" w:rsidRPr="00C11C0B" w:rsidRDefault="009B4DE0">
      <w:pPr>
        <w:pStyle w:val="BodyText"/>
        <w:tabs>
          <w:tab w:val="left" w:pos="5936"/>
        </w:tabs>
        <w:spacing w:before="77" w:line="352" w:lineRule="auto"/>
        <w:ind w:left="176" w:right="2661"/>
        <w:rPr>
          <w:rFonts w:ascii="Calibri"/>
          <w:lang w:val="es-MX"/>
        </w:rPr>
      </w:pPr>
      <w:r>
        <w:rPr>
          <w:lang w:val="es-MX"/>
        </w:rPr>
        <w:pict>
          <v:line id="_x0000_s1040" style="position:absolute;left:0;text-align:left;z-index:-3208;mso-position-horizontal-relative:page" from="160.35pt,17.55pt" to="303.4pt,17.55pt" strokeweight=".5pt">
            <w10:wrap anchorx="page"/>
          </v:line>
        </w:pict>
      </w:r>
      <w:r>
        <w:rPr>
          <w:lang w:val="es-MX"/>
        </w:rPr>
        <w:pict>
          <v:line id="_x0000_s1039" style="position:absolute;left:0;text-align:left;z-index:1744;mso-position-horizontal-relative:page" from="471.05pt,17.55pt" to="591.4pt,17.55pt" strokeweight=".5pt">
            <w10:wrap anchorx="page"/>
          </v:line>
        </w:pict>
      </w:r>
      <w:r>
        <w:rPr>
          <w:lang w:val="es-MX"/>
        </w:rPr>
        <w:pict>
          <v:line id="_x0000_s1038" style="position:absolute;left:0;text-align:left;z-index:-3160;mso-position-horizontal-relative:page" from="240.05pt,35.55pt" to="303.4pt,35.55pt" strokeweight=".5pt">
            <w10:wrap anchorx="page"/>
          </v:line>
        </w:pict>
      </w:r>
      <w:r>
        <w:rPr>
          <w:lang w:val="es-MX"/>
        </w:rPr>
        <w:pict>
          <v:line id="_x0000_s1037" style="position:absolute;left:0;text-align:left;z-index:-3136;mso-position-horizontal-relative:page" from="445.85pt,35.55pt" to="591.4pt,35.55pt" strokeweight=".5pt">
            <w10:wrap anchorx="page"/>
          </v:line>
        </w:pict>
      </w:r>
      <w:r w:rsidR="00C11C0B" w:rsidRPr="00C11C0B">
        <w:rPr>
          <w:rFonts w:ascii="Calibri"/>
          <w:w w:val="105"/>
          <w:lang w:val="es-MX"/>
        </w:rPr>
        <w:t>¿</w:t>
      </w:r>
      <w:r w:rsidR="00C11C0B" w:rsidRPr="00C11C0B">
        <w:rPr>
          <w:rFonts w:ascii="Calibri"/>
          <w:w w:val="105"/>
          <w:lang w:val="es-MX"/>
        </w:rPr>
        <w:t>Sus impuestos a la propiedad est</w:t>
      </w:r>
      <w:r w:rsidR="00C11C0B" w:rsidRPr="00C11C0B">
        <w:rPr>
          <w:rFonts w:ascii="Calibri"/>
          <w:w w:val="105"/>
          <w:lang w:val="es-MX"/>
        </w:rPr>
        <w:t>á</w:t>
      </w:r>
      <w:r w:rsidR="00C11C0B" w:rsidRPr="00C11C0B">
        <w:rPr>
          <w:rFonts w:ascii="Calibri"/>
          <w:w w:val="105"/>
          <w:lang w:val="es-MX"/>
        </w:rPr>
        <w:t>n al d</w:t>
      </w:r>
      <w:r w:rsidR="00C11C0B" w:rsidRPr="00C11C0B">
        <w:rPr>
          <w:rFonts w:ascii="Calibri"/>
          <w:w w:val="105"/>
          <w:lang w:val="es-MX"/>
        </w:rPr>
        <w:t>í</w:t>
      </w:r>
      <w:r w:rsidR="00C11C0B" w:rsidRPr="00C11C0B">
        <w:rPr>
          <w:rFonts w:ascii="Calibri"/>
          <w:w w:val="105"/>
          <w:lang w:val="es-MX"/>
        </w:rPr>
        <w:t>a?</w:t>
      </w:r>
      <w:r w:rsidR="00C11C0B" w:rsidRPr="00C11C0B">
        <w:rPr>
          <w:rFonts w:ascii="Calibri"/>
          <w:w w:val="105"/>
          <w:lang w:val="es-MX"/>
        </w:rPr>
        <w:tab/>
      </w:r>
      <w:r w:rsidR="00C11C0B" w:rsidRPr="00C11C0B">
        <w:rPr>
          <w:rFonts w:ascii="Calibri"/>
          <w:w w:val="105"/>
          <w:lang w:val="es-MX"/>
        </w:rPr>
        <w:t>¿</w:t>
      </w:r>
      <w:r w:rsidR="00C11C0B" w:rsidRPr="00C11C0B">
        <w:rPr>
          <w:rFonts w:ascii="Calibri"/>
          <w:w w:val="105"/>
          <w:lang w:val="es-MX"/>
        </w:rPr>
        <w:t>Tiene seguro de propiedad?</w:t>
      </w:r>
      <w:r w:rsidR="00C11C0B" w:rsidRPr="00C11C0B">
        <w:rPr>
          <w:rFonts w:ascii="Calibri"/>
          <w:w w:val="101"/>
          <w:lang w:val="es-MX"/>
        </w:rPr>
        <w:t xml:space="preserve"> </w:t>
      </w:r>
      <w:r w:rsidR="00C11C0B" w:rsidRPr="00C11C0B">
        <w:rPr>
          <w:rFonts w:ascii="Calibri"/>
          <w:w w:val="105"/>
          <w:lang w:val="es-MX"/>
        </w:rPr>
        <w:t>¿</w:t>
      </w:r>
      <w:r w:rsidR="00C11C0B" w:rsidRPr="00C11C0B">
        <w:rPr>
          <w:rFonts w:ascii="Calibri"/>
          <w:w w:val="105"/>
          <w:lang w:val="es-MX"/>
        </w:rPr>
        <w:t>Cu</w:t>
      </w:r>
      <w:r w:rsidR="00C11C0B" w:rsidRPr="00C11C0B">
        <w:rPr>
          <w:rFonts w:ascii="Calibri"/>
          <w:w w:val="105"/>
          <w:lang w:val="es-MX"/>
        </w:rPr>
        <w:t>á</w:t>
      </w:r>
      <w:r w:rsidR="00C11C0B" w:rsidRPr="00C11C0B">
        <w:rPr>
          <w:rFonts w:ascii="Calibri"/>
          <w:w w:val="105"/>
          <w:lang w:val="es-MX"/>
        </w:rPr>
        <w:t>nto debe de su propiedad y de su vivienda?</w:t>
      </w:r>
      <w:r w:rsidR="00C11C0B" w:rsidRPr="00C11C0B">
        <w:rPr>
          <w:rFonts w:ascii="Calibri"/>
          <w:w w:val="105"/>
          <w:lang w:val="es-MX"/>
        </w:rPr>
        <w:tab/>
      </w:r>
      <w:r w:rsidR="00C11C0B" w:rsidRPr="00C11C0B">
        <w:rPr>
          <w:rFonts w:ascii="Calibri"/>
          <w:w w:val="105"/>
          <w:lang w:val="es-MX"/>
        </w:rPr>
        <w:t>¿</w:t>
      </w:r>
      <w:r w:rsidR="00C11C0B" w:rsidRPr="00C11C0B">
        <w:rPr>
          <w:rFonts w:ascii="Calibri"/>
          <w:w w:val="105"/>
          <w:lang w:val="es-MX"/>
        </w:rPr>
        <w:t>En qu</w:t>
      </w:r>
      <w:r w:rsidR="00C11C0B" w:rsidRPr="00C11C0B">
        <w:rPr>
          <w:rFonts w:ascii="Calibri"/>
          <w:w w:val="105"/>
          <w:lang w:val="es-MX"/>
        </w:rPr>
        <w:t>é</w:t>
      </w:r>
      <w:r w:rsidR="00C11C0B" w:rsidRPr="00C11C0B">
        <w:rPr>
          <w:rFonts w:ascii="Calibri"/>
          <w:w w:val="105"/>
          <w:lang w:val="es-MX"/>
        </w:rPr>
        <w:t xml:space="preserve"> a</w:t>
      </w:r>
      <w:r w:rsidR="00C11C0B" w:rsidRPr="00C11C0B">
        <w:rPr>
          <w:rFonts w:ascii="Calibri"/>
          <w:w w:val="105"/>
          <w:lang w:val="es-MX"/>
        </w:rPr>
        <w:t>ñ</w:t>
      </w:r>
      <w:r w:rsidR="00C11C0B" w:rsidRPr="00C11C0B">
        <w:rPr>
          <w:rFonts w:ascii="Calibri"/>
          <w:w w:val="105"/>
          <w:lang w:val="es-MX"/>
        </w:rPr>
        <w:t>o se construy</w:t>
      </w:r>
      <w:r w:rsidR="00C11C0B" w:rsidRPr="00C11C0B">
        <w:rPr>
          <w:rFonts w:ascii="Calibri"/>
          <w:w w:val="105"/>
          <w:lang w:val="es-MX"/>
        </w:rPr>
        <w:t>ó</w:t>
      </w:r>
      <w:r w:rsidR="00C11C0B" w:rsidRPr="00C11C0B">
        <w:rPr>
          <w:rFonts w:ascii="Calibri"/>
          <w:w w:val="105"/>
          <w:lang w:val="es-MX"/>
        </w:rPr>
        <w:t xml:space="preserve"> su vivienda?</w:t>
      </w:r>
    </w:p>
    <w:p w:rsidR="00B43A9E" w:rsidRPr="00C11C0B" w:rsidRDefault="009B4DE0" w:rsidP="007519F0">
      <w:pPr>
        <w:tabs>
          <w:tab w:val="left" w:pos="2700"/>
          <w:tab w:val="left" w:pos="5040"/>
          <w:tab w:val="left" w:pos="7380"/>
          <w:tab w:val="left" w:pos="9630"/>
        </w:tabs>
        <w:spacing w:before="21"/>
        <w:ind w:left="148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pict>
          <v:rect id="_x0000_s1036" style="position:absolute;left:0;text-align:left;margin-left:136.05pt;margin-top:1.55pt;width:12pt;height:12pt;z-index:-3112;mso-position-horizontal-relative:page" filled="f" strokeweight=".5pt">
            <w10:wrap anchorx="page"/>
          </v:rect>
        </w:pict>
      </w:r>
      <w:r>
        <w:rPr>
          <w:sz w:val="18"/>
          <w:szCs w:val="18"/>
          <w:lang w:val="es-MX"/>
        </w:rPr>
        <w:pict>
          <v:rect id="_x0000_s1035" style="position:absolute;left:0;text-align:left;margin-left:251.25pt;margin-top:1.55pt;width:12pt;height:12pt;z-index:-3088;mso-position-horizontal-relative:page" filled="f" strokeweight=".5pt">
            <w10:wrap anchorx="page"/>
          </v:rect>
        </w:pict>
      </w:r>
      <w:r>
        <w:rPr>
          <w:sz w:val="18"/>
          <w:szCs w:val="18"/>
          <w:lang w:val="es-MX"/>
        </w:rPr>
        <w:pict>
          <v:rect id="_x0000_s1034" style="position:absolute;left:0;text-align:left;margin-left:366.45pt;margin-top:1.55pt;width:12pt;height:12pt;z-index:-3064;mso-position-horizontal-relative:page" filled="f" strokeweight=".5pt">
            <w10:wrap anchorx="page"/>
          </v:rect>
        </w:pict>
      </w:r>
      <w:r>
        <w:rPr>
          <w:sz w:val="18"/>
          <w:szCs w:val="18"/>
          <w:lang w:val="es-MX"/>
        </w:rPr>
        <w:pict>
          <v:rect id="_x0000_s1033" style="position:absolute;left:0;text-align:left;margin-left:481.65pt;margin-top:1.55pt;width:12pt;height:12pt;z-index:-3040;mso-position-horizontal-relative:page" filled="f" strokeweight=".5pt">
            <w10:wrap anchorx="page"/>
          </v:rect>
        </w:pict>
      </w:r>
      <w:r w:rsidR="00C11C0B" w:rsidRPr="00C11C0B">
        <w:rPr>
          <w:b/>
          <w:sz w:val="18"/>
          <w:szCs w:val="18"/>
          <w:lang w:val="es-MX"/>
        </w:rPr>
        <w:t>Título de propiedad</w:t>
      </w:r>
      <w:r w:rsidR="00C11C0B" w:rsidRPr="00C11C0B">
        <w:rPr>
          <w:b/>
          <w:sz w:val="18"/>
          <w:szCs w:val="18"/>
          <w:lang w:val="es-MX"/>
        </w:rPr>
        <w:tab/>
      </w:r>
      <w:r w:rsidR="00C11C0B" w:rsidRPr="00C11C0B">
        <w:rPr>
          <w:sz w:val="18"/>
          <w:szCs w:val="18"/>
          <w:lang w:val="es-MX"/>
        </w:rPr>
        <w:t>Certificado de garantía</w:t>
      </w:r>
      <w:r w:rsidR="00C11C0B" w:rsidRPr="00C11C0B">
        <w:rPr>
          <w:sz w:val="18"/>
          <w:szCs w:val="18"/>
          <w:lang w:val="es-MX"/>
        </w:rPr>
        <w:tab/>
        <w:t>Título de pleno dominio</w:t>
      </w:r>
      <w:r w:rsidR="00C11C0B" w:rsidRPr="00C11C0B">
        <w:rPr>
          <w:sz w:val="18"/>
          <w:szCs w:val="18"/>
          <w:lang w:val="es-MX"/>
        </w:rPr>
        <w:tab/>
        <w:t>Propiedad vitalicia</w:t>
      </w:r>
      <w:r w:rsidR="00C11C0B" w:rsidRPr="00C11C0B">
        <w:rPr>
          <w:sz w:val="18"/>
          <w:szCs w:val="18"/>
          <w:lang w:val="es-MX"/>
        </w:rPr>
        <w:tab/>
        <w:t>Arrendamiento a 99 años</w:t>
      </w:r>
    </w:p>
    <w:p w:rsidR="00B43A9E" w:rsidRPr="00C11C0B" w:rsidRDefault="009B4DE0">
      <w:pPr>
        <w:pStyle w:val="BodyText"/>
        <w:spacing w:before="108"/>
        <w:ind w:left="176"/>
        <w:rPr>
          <w:rFonts w:ascii="Calibri"/>
          <w:lang w:val="es-MX"/>
        </w:rPr>
      </w:pPr>
      <w:r>
        <w:rPr>
          <w:lang w:val="es-MX"/>
        </w:rPr>
        <w:pict>
          <v:line id="_x0000_s1032" style="position:absolute;left:0;text-align:left;z-index:1240;mso-wrap-distance-left:0;mso-wrap-distance-right:0;mso-position-horizontal-relative:page" from="251.15pt,19.1pt" to="591.4pt,19.1pt" strokeweight=".5pt">
            <w10:wrap type="topAndBottom" anchorx="page"/>
          </v:line>
        </w:pict>
      </w:r>
      <w:r w:rsidR="00C11C0B" w:rsidRPr="00C11C0B">
        <w:rPr>
          <w:rFonts w:ascii="Calibri"/>
          <w:lang w:val="es-MX"/>
        </w:rPr>
        <w:t>¿</w:t>
      </w:r>
      <w:r w:rsidR="00C11C0B" w:rsidRPr="00C11C0B">
        <w:rPr>
          <w:rFonts w:ascii="Calibri"/>
          <w:lang w:val="es-MX"/>
        </w:rPr>
        <w:t>En qu</w:t>
      </w:r>
      <w:r w:rsidR="00C11C0B" w:rsidRPr="00C11C0B">
        <w:rPr>
          <w:rFonts w:ascii="Calibri"/>
          <w:lang w:val="es-MX"/>
        </w:rPr>
        <w:t>é</w:t>
      </w:r>
      <w:r w:rsidR="00C11C0B" w:rsidRPr="00C11C0B">
        <w:rPr>
          <w:rFonts w:ascii="Calibri"/>
          <w:lang w:val="es-MX"/>
        </w:rPr>
        <w:t xml:space="preserve"> tipos espec</w:t>
      </w:r>
      <w:r w:rsidR="00C11C0B" w:rsidRPr="00C11C0B">
        <w:rPr>
          <w:rFonts w:ascii="Calibri"/>
          <w:lang w:val="es-MX"/>
        </w:rPr>
        <w:t>í</w:t>
      </w:r>
      <w:r w:rsidR="00C11C0B" w:rsidRPr="00C11C0B">
        <w:rPr>
          <w:rFonts w:ascii="Calibri"/>
          <w:lang w:val="es-MX"/>
        </w:rPr>
        <w:t>ficos de asistencia est</w:t>
      </w:r>
      <w:r w:rsidR="00C11C0B" w:rsidRPr="00C11C0B">
        <w:rPr>
          <w:rFonts w:ascii="Calibri"/>
          <w:lang w:val="es-MX"/>
        </w:rPr>
        <w:t>á</w:t>
      </w:r>
      <w:r w:rsidR="00C11C0B" w:rsidRPr="00C11C0B">
        <w:rPr>
          <w:rFonts w:ascii="Calibri"/>
          <w:lang w:val="es-MX"/>
        </w:rPr>
        <w:t xml:space="preserve"> interesado?</w:t>
      </w:r>
    </w:p>
    <w:p w:rsidR="00B43A9E" w:rsidRPr="00C11C0B" w:rsidRDefault="00C11C0B">
      <w:pPr>
        <w:pStyle w:val="BodyText"/>
        <w:spacing w:before="52" w:after="24"/>
        <w:ind w:left="176"/>
        <w:rPr>
          <w:rFonts w:ascii="Calibri"/>
          <w:lang w:val="es-MX"/>
        </w:rPr>
      </w:pPr>
      <w:r w:rsidRPr="00C11C0B">
        <w:rPr>
          <w:rFonts w:ascii="Calibri"/>
          <w:w w:val="105"/>
          <w:lang w:val="es-MX"/>
        </w:rPr>
        <w:t>¿</w:t>
      </w:r>
      <w:r w:rsidRPr="00C11C0B">
        <w:rPr>
          <w:rFonts w:ascii="Calibri"/>
          <w:w w:val="105"/>
          <w:lang w:val="es-MX"/>
        </w:rPr>
        <w:t>C</w:t>
      </w:r>
      <w:r w:rsidRPr="00C11C0B">
        <w:rPr>
          <w:rFonts w:ascii="Calibri"/>
          <w:w w:val="105"/>
          <w:lang w:val="es-MX"/>
        </w:rPr>
        <w:t>ó</w:t>
      </w:r>
      <w:r w:rsidRPr="00C11C0B">
        <w:rPr>
          <w:rFonts w:ascii="Calibri"/>
          <w:w w:val="105"/>
          <w:lang w:val="es-MX"/>
        </w:rPr>
        <w:t>mo se enter</w:t>
      </w:r>
      <w:r w:rsidRPr="00C11C0B">
        <w:rPr>
          <w:rFonts w:ascii="Calibri"/>
          <w:w w:val="105"/>
          <w:lang w:val="es-MX"/>
        </w:rPr>
        <w:t>ó</w:t>
      </w:r>
      <w:r w:rsidRPr="00C11C0B">
        <w:rPr>
          <w:rFonts w:ascii="Calibri"/>
          <w:w w:val="105"/>
          <w:lang w:val="es-MX"/>
        </w:rPr>
        <w:t xml:space="preserve"> del Programa de Centros de Autoayuda para Colonias?</w:t>
      </w:r>
    </w:p>
    <w:p w:rsidR="00B43A9E" w:rsidRPr="00C11C0B" w:rsidRDefault="009B4DE0">
      <w:pPr>
        <w:pStyle w:val="BodyText"/>
        <w:spacing w:line="20" w:lineRule="exact"/>
        <w:ind w:left="5535"/>
        <w:rPr>
          <w:rFonts w:ascii="Calibri"/>
          <w:sz w:val="2"/>
          <w:lang w:val="es-MX"/>
        </w:rPr>
      </w:pPr>
      <w:r>
        <w:rPr>
          <w:rFonts w:ascii="Calibri"/>
          <w:sz w:val="2"/>
          <w:lang w:val="es-MX"/>
        </w:rPr>
      </w:r>
      <w:r>
        <w:rPr>
          <w:rFonts w:ascii="Calibri"/>
          <w:sz w:val="2"/>
          <w:lang w:val="es-MX"/>
        </w:rPr>
        <w:pict>
          <v:group id="_x0000_s1030" style="width:302.95pt;height:.5pt;mso-position-horizontal-relative:char;mso-position-vertical-relative:line" coordsize="6059,10">
            <v:line id="_x0000_s1031" style="position:absolute" from="5,5" to="6053,5" strokeweight=".5pt"/>
            <w10:wrap type="none"/>
            <w10:anchorlock/>
          </v:group>
        </w:pict>
      </w:r>
    </w:p>
    <w:p w:rsidR="00B43A9E" w:rsidRPr="00C11C0B" w:rsidRDefault="009B4DE0">
      <w:pPr>
        <w:pStyle w:val="BodyText"/>
        <w:spacing w:before="122"/>
        <w:ind w:left="209" w:right="209"/>
        <w:jc w:val="center"/>
        <w:rPr>
          <w:lang w:val="es-MX"/>
        </w:rPr>
      </w:pPr>
      <w:r>
        <w:rPr>
          <w:lang w:val="es-MX"/>
        </w:rPr>
        <w:pict>
          <v:rect id="_x0000_s1029" style="position:absolute;left:0;text-align:left;margin-left:18pt;margin-top:5.15pt;width:8in;height:14.85pt;z-index:-3016;mso-position-horizontal-relative:page" filled="f" strokeweight=".5pt">
            <w10:wrap anchorx="page"/>
          </v:rect>
        </w:pict>
      </w:r>
      <w:r w:rsidR="00C11C0B" w:rsidRPr="00C11C0B">
        <w:rPr>
          <w:lang w:val="es-MX"/>
        </w:rPr>
        <w:t>Certificación de propietario</w:t>
      </w:r>
    </w:p>
    <w:p w:rsidR="00497744" w:rsidRPr="00C11C0B" w:rsidRDefault="00C11C0B" w:rsidP="00497744">
      <w:pPr>
        <w:pStyle w:val="BodyText"/>
        <w:tabs>
          <w:tab w:val="left" w:pos="3583"/>
        </w:tabs>
        <w:spacing w:before="76"/>
        <w:ind w:left="209" w:hanging="33"/>
        <w:rPr>
          <w:lang w:val="es-MX"/>
        </w:rPr>
      </w:pPr>
      <w:r w:rsidRPr="00C11C0B">
        <w:rPr>
          <w:rFonts w:ascii="Calibri"/>
          <w:position w:val="3"/>
          <w:lang w:val="es-MX"/>
        </w:rPr>
        <w:t>Yo,</w:t>
      </w:r>
      <w:r w:rsidRPr="00C11C0B">
        <w:rPr>
          <w:rFonts w:ascii="Calibri"/>
          <w:position w:val="3"/>
          <w:u w:val="single"/>
          <w:lang w:val="es-MX"/>
        </w:rPr>
        <w:tab/>
      </w:r>
      <w:r w:rsidRPr="00C11C0B">
        <w:rPr>
          <w:lang w:val="es-MX"/>
        </w:rPr>
        <w:t xml:space="preserve">, certifico por la presente que la información anterior es exacta.  </w:t>
      </w:r>
    </w:p>
    <w:p w:rsidR="00B43A9E" w:rsidRPr="00C11C0B" w:rsidRDefault="00497744" w:rsidP="00497744">
      <w:pPr>
        <w:pStyle w:val="BodyText"/>
        <w:tabs>
          <w:tab w:val="left" w:pos="3690"/>
        </w:tabs>
        <w:spacing w:before="76"/>
        <w:ind w:left="209" w:hanging="33"/>
        <w:rPr>
          <w:lang w:val="es-MX"/>
        </w:rPr>
      </w:pPr>
      <w:r w:rsidRPr="00C11C0B">
        <w:rPr>
          <w:lang w:val="es-MX"/>
        </w:rPr>
        <w:tab/>
      </w:r>
      <w:r w:rsidRPr="00C11C0B">
        <w:rPr>
          <w:lang w:val="es-MX"/>
        </w:rPr>
        <w:tab/>
      </w:r>
      <w:r w:rsidR="00C11C0B" w:rsidRPr="00C11C0B">
        <w:rPr>
          <w:lang w:val="es-MX"/>
        </w:rPr>
        <w:t>También autorizo al Centro de Autoayuda para Colonias</w:t>
      </w:r>
    </w:p>
    <w:p w:rsidR="00B43A9E" w:rsidRPr="00C11C0B" w:rsidRDefault="00C11C0B" w:rsidP="00497744">
      <w:pPr>
        <w:pStyle w:val="BodyText"/>
        <w:spacing w:before="9" w:line="249" w:lineRule="auto"/>
        <w:ind w:left="3690" w:right="762"/>
        <w:rPr>
          <w:lang w:val="es-MX"/>
        </w:rPr>
      </w:pPr>
      <w:r w:rsidRPr="00C11C0B">
        <w:rPr>
          <w:lang w:val="es-MX"/>
        </w:rPr>
        <w:t>y a un inspector externo para que realicen una evaluación de mi hogar y propiedad como parte de la elegibilidad del programa.</w:t>
      </w:r>
    </w:p>
    <w:p w:rsidR="00B43A9E" w:rsidRPr="00C11C0B" w:rsidRDefault="00B43A9E">
      <w:pPr>
        <w:pStyle w:val="BodyText"/>
        <w:spacing w:before="4"/>
        <w:rPr>
          <w:sz w:val="25"/>
          <w:lang w:val="es-MX"/>
        </w:rPr>
      </w:pPr>
    </w:p>
    <w:p w:rsidR="00B43A9E" w:rsidRPr="00C11C0B" w:rsidRDefault="009B4DE0">
      <w:pPr>
        <w:pStyle w:val="BodyText"/>
        <w:tabs>
          <w:tab w:val="left" w:pos="6015"/>
        </w:tabs>
        <w:spacing w:before="100"/>
        <w:ind w:left="176"/>
        <w:rPr>
          <w:rFonts w:ascii="Calibri"/>
          <w:lang w:val="es-MX"/>
        </w:rPr>
      </w:pPr>
      <w:r>
        <w:rPr>
          <w:lang w:val="es-MX"/>
        </w:rPr>
        <w:pict>
          <v:line id="_x0000_s1028" style="position:absolute;left:0;text-align:left;z-index:1288;mso-wrap-distance-left:0;mso-wrap-distance-right:0;mso-position-horizontal-relative:page" from="71.6pt,18.7pt" to="303.4pt,18.7pt" strokeweight=".5pt">
            <w10:wrap type="topAndBottom" anchorx="page"/>
          </v:line>
        </w:pict>
      </w:r>
      <w:r>
        <w:rPr>
          <w:lang w:val="es-MX"/>
        </w:rPr>
        <w:pict>
          <v:line id="_x0000_s1027" style="position:absolute;left:0;text-align:left;z-index:1312;mso-wrap-distance-left:0;mso-wrap-distance-right:0;mso-position-horizontal-relative:page" from="338.35pt,18.7pt" to="591.4pt,18.7pt" strokeweight=".5pt">
            <w10:wrap type="topAndBottom" anchorx="page"/>
          </v:line>
        </w:pict>
      </w:r>
      <w:r w:rsidR="00C11C0B" w:rsidRPr="00C11C0B">
        <w:rPr>
          <w:rFonts w:ascii="Calibri"/>
          <w:lang w:val="es-MX"/>
        </w:rPr>
        <w:t>Firma:</w:t>
      </w:r>
      <w:r w:rsidR="00C11C0B" w:rsidRPr="00C11C0B">
        <w:rPr>
          <w:rFonts w:ascii="Calibri"/>
          <w:lang w:val="es-MX"/>
        </w:rPr>
        <w:tab/>
        <w:t>Fecha:</w:t>
      </w:r>
    </w:p>
    <w:p w:rsidR="00B43A9E" w:rsidRPr="00C11C0B" w:rsidRDefault="009B4DE0">
      <w:pPr>
        <w:pStyle w:val="BodyText"/>
        <w:spacing w:before="9"/>
        <w:rPr>
          <w:rFonts w:ascii="Calibri"/>
          <w:sz w:val="27"/>
          <w:lang w:val="es-MX"/>
        </w:rPr>
      </w:pPr>
      <w:r>
        <w:rPr>
          <w:lang w:val="es-MX"/>
        </w:rPr>
        <w:pict>
          <v:shape id="_x0000_s1026" type="#_x0000_t202" style="position:absolute;margin-left:12pt;margin-top:20.9pt;width:591.6pt;height:34pt;z-index:1336;mso-wrap-distance-left:0;mso-wrap-distance-right:0;mso-position-horizontal-relative:page" filled="f" strokeweight=".5pt">
            <v:textbox inset="0,0,0,0">
              <w:txbxContent>
                <w:p w:rsidR="00B43A9E" w:rsidRPr="00AF3F85" w:rsidRDefault="00C11C0B">
                  <w:pPr>
                    <w:pStyle w:val="BodyText"/>
                    <w:spacing w:line="249" w:lineRule="auto"/>
                    <w:ind w:left="23"/>
                    <w:rPr>
                      <w:lang w:val="es-MX"/>
                    </w:rPr>
                  </w:pPr>
                  <w:r w:rsidRPr="00497744">
                    <w:rPr>
                      <w:lang w:val="es-ES_tradnl"/>
                    </w:rPr>
                    <w:t>ADVERTENCIA</w:t>
                  </w:r>
                  <w:r w:rsidRPr="00AF3F85">
                    <w:rPr>
                      <w:lang w:val="es-MX"/>
                    </w:rPr>
                    <w:t>: En la sección 1001 del título 18 del Código de los Estados Unidos se establece que una persona es culpable de un delito en caso de que realice declaraciones falsas o fraudulentas, de manera intencional y voluntaria, ante cualquier departamento gubernamental del Gobierno de los Estados Unidos.</w:t>
                  </w:r>
                </w:p>
              </w:txbxContent>
            </v:textbox>
            <w10:wrap type="topAndBottom" anchorx="page"/>
          </v:shape>
        </w:pict>
      </w:r>
    </w:p>
    <w:p w:rsidR="00B43A9E" w:rsidRPr="00C11C0B" w:rsidRDefault="00B43A9E">
      <w:pPr>
        <w:pStyle w:val="BodyText"/>
        <w:rPr>
          <w:rFonts w:ascii="Calibri"/>
          <w:lang w:val="es-MX"/>
        </w:rPr>
      </w:pPr>
    </w:p>
    <w:p w:rsidR="00AF3F85" w:rsidRPr="00C11C0B" w:rsidRDefault="00AF3F85" w:rsidP="00AF3F85">
      <w:pPr>
        <w:tabs>
          <w:tab w:val="left" w:pos="10063"/>
        </w:tabs>
        <w:spacing w:before="1"/>
        <w:ind w:right="727"/>
        <w:rPr>
          <w:rFonts w:ascii="Calibri"/>
          <w:sz w:val="20"/>
          <w:szCs w:val="20"/>
          <w:lang w:val="es-MX"/>
        </w:rPr>
      </w:pPr>
    </w:p>
    <w:p w:rsidR="00B43A9E" w:rsidRPr="00C11C0B" w:rsidRDefault="00C11C0B" w:rsidP="00C11C0B">
      <w:pPr>
        <w:tabs>
          <w:tab w:val="left" w:pos="9900"/>
        </w:tabs>
        <w:spacing w:before="1"/>
        <w:ind w:right="727"/>
        <w:rPr>
          <w:sz w:val="16"/>
          <w:lang w:val="es-MX"/>
        </w:rPr>
      </w:pPr>
      <w:r w:rsidRPr="00C11C0B">
        <w:rPr>
          <w:sz w:val="16"/>
          <w:lang w:val="es-MX"/>
        </w:rPr>
        <w:t xml:space="preserve">Formulario 3. Suplemento de la solicitud de </w:t>
      </w:r>
      <w:r w:rsidR="009B4DE0">
        <w:rPr>
          <w:sz w:val="16"/>
          <w:lang w:val="es-MX"/>
        </w:rPr>
        <w:t>registro</w:t>
      </w:r>
      <w:r w:rsidRPr="00C11C0B">
        <w:rPr>
          <w:sz w:val="16"/>
          <w:lang w:val="es-MX"/>
        </w:rPr>
        <w:tab/>
        <w:t>Págin</w:t>
      </w:r>
      <w:bookmarkStart w:id="0" w:name="_GoBack"/>
      <w:bookmarkEnd w:id="0"/>
      <w:r w:rsidRPr="00C11C0B">
        <w:rPr>
          <w:sz w:val="16"/>
          <w:lang w:val="es-MX"/>
        </w:rPr>
        <w:t>a 1 de 1</w:t>
      </w:r>
    </w:p>
    <w:p w:rsidR="00B43A9E" w:rsidRPr="00C11C0B" w:rsidRDefault="00C11C0B" w:rsidP="00C11C0B">
      <w:pPr>
        <w:spacing w:before="8"/>
        <w:ind w:right="780"/>
        <w:jc w:val="right"/>
        <w:rPr>
          <w:sz w:val="16"/>
          <w:lang w:val="es-MX"/>
        </w:rPr>
      </w:pPr>
      <w:r w:rsidRPr="00C11C0B">
        <w:rPr>
          <w:sz w:val="16"/>
          <w:lang w:val="es-MX"/>
        </w:rPr>
        <w:t>1 de noviembre de 2011</w:t>
      </w:r>
    </w:p>
    <w:sectPr w:rsidR="00B43A9E" w:rsidRPr="00C11C0B">
      <w:type w:val="continuous"/>
      <w:pgSz w:w="12240" w:h="15840"/>
      <w:pgMar w:top="30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7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43A9E"/>
    <w:rsid w:val="00497744"/>
    <w:rsid w:val="007519F0"/>
    <w:rsid w:val="009B4DE0"/>
    <w:rsid w:val="00AE7891"/>
    <w:rsid w:val="00AF3F85"/>
    <w:rsid w:val="00B155B5"/>
    <w:rsid w:val="00B43A9E"/>
    <w:rsid w:val="00B90969"/>
    <w:rsid w:val="00C11C0B"/>
    <w:rsid w:val="00C41747"/>
    <w:rsid w:val="00DA7586"/>
    <w:rsid w:val="00F27210"/>
    <w:rsid w:val="00F4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5:docId w15:val="{9F860351-57D8-4E9E-B6AF-DE18EEAB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09" w:right="209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148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w4winMark">
    <w:name w:val="tw4winMark"/>
    <w:rPr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Departamento de Vivienda y Asuntos Comunitarios de Texas</vt:lpstr>
      <vt:lpstr>    Raza del cabeza de grupo familiar</vt:lpstr>
      <vt:lpstr>    Origen étnico del cabeza de grupo familiar</vt:lpstr>
    </vt:vector>
  </TitlesOfParts>
  <Company>Universe Technical Translation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Universe Technical Translation</dc:creator>
  <dc:description>47835-TDHCA_03-IntakeApplicationSupp_SP_Final,tr.AV,ed.RV,1/22/19</dc:description>
  <cp:lastModifiedBy>Libby Delacueva</cp:lastModifiedBy>
  <cp:revision>11</cp:revision>
  <dcterms:created xsi:type="dcterms:W3CDTF">2019-01-15T11:26:00Z</dcterms:created>
  <dcterms:modified xsi:type="dcterms:W3CDTF">2019-01-23T16:20:00Z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2010-11-02T00:00:00Z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2019-01-15T00:00:00Z</vt:filetime>
  </property>
</Properties>
</file>