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4E" w:rsidRPr="005C1CBF" w:rsidRDefault="00167014" w:rsidP="00A97C4E">
      <w:pPr>
        <w:spacing w:after="0"/>
        <w:jc w:val="center"/>
        <w:rPr>
          <w:b/>
          <w:sz w:val="35"/>
          <w:szCs w:val="35"/>
        </w:rPr>
      </w:pPr>
      <w:r>
        <w:rPr>
          <w:b/>
          <w:sz w:val="35"/>
          <w:szCs w:val="35"/>
        </w:rPr>
        <w:t>Texas</w:t>
      </w:r>
      <w:r w:rsidR="00A97C4E" w:rsidRPr="005C1CBF">
        <w:rPr>
          <w:b/>
          <w:sz w:val="35"/>
          <w:szCs w:val="35"/>
        </w:rPr>
        <w:t xml:space="preserve"> Community Resiliency Program</w:t>
      </w:r>
      <w:r w:rsidR="000D20A9">
        <w:rPr>
          <w:b/>
          <w:sz w:val="35"/>
          <w:szCs w:val="35"/>
        </w:rPr>
        <w:t xml:space="preserve"> (CRP)</w:t>
      </w:r>
    </w:p>
    <w:p w:rsidR="00A97C4E" w:rsidRPr="005C1CBF" w:rsidRDefault="00A97C4E" w:rsidP="00A97C4E">
      <w:pPr>
        <w:spacing w:after="0"/>
        <w:jc w:val="center"/>
        <w:rPr>
          <w:b/>
          <w:sz w:val="35"/>
          <w:szCs w:val="35"/>
        </w:rPr>
      </w:pPr>
      <w:r w:rsidRPr="005C1CBF">
        <w:rPr>
          <w:b/>
          <w:sz w:val="35"/>
          <w:szCs w:val="35"/>
        </w:rPr>
        <w:t>Quarterly Project Status Report</w:t>
      </w:r>
    </w:p>
    <w:p w:rsidR="00025FC0" w:rsidRPr="00167014" w:rsidRDefault="00025FC0" w:rsidP="00A97C4E">
      <w:pPr>
        <w:spacing w:after="0"/>
        <w:jc w:val="center"/>
        <w:rPr>
          <w:b/>
          <w:sz w:val="35"/>
          <w:szCs w:val="35"/>
          <w:u w:val="single"/>
        </w:rPr>
      </w:pPr>
      <w:r w:rsidRPr="00167014">
        <w:rPr>
          <w:b/>
          <w:sz w:val="35"/>
          <w:szCs w:val="35"/>
          <w:u w:val="single"/>
        </w:rPr>
        <w:t>Non-Construction</w:t>
      </w:r>
    </w:p>
    <w:p w:rsidR="00A97C4E" w:rsidRPr="005C1CBF" w:rsidRDefault="00A97C4E" w:rsidP="00A97C4E">
      <w:pPr>
        <w:spacing w:after="0"/>
        <w:rPr>
          <w:b/>
          <w:sz w:val="23"/>
          <w:szCs w:val="23"/>
        </w:rPr>
      </w:pPr>
    </w:p>
    <w:p w:rsidR="005C1CBF" w:rsidRPr="005C1CBF" w:rsidRDefault="00A97C4E" w:rsidP="00A97C4E">
      <w:pPr>
        <w:spacing w:after="0"/>
        <w:rPr>
          <w:sz w:val="23"/>
          <w:szCs w:val="23"/>
        </w:rPr>
      </w:pPr>
      <w:r w:rsidRPr="005C1CBF">
        <w:rPr>
          <w:sz w:val="23"/>
          <w:szCs w:val="23"/>
        </w:rPr>
        <w:t xml:space="preserve">This </w:t>
      </w:r>
      <w:r w:rsidRPr="005C1CBF">
        <w:rPr>
          <w:sz w:val="23"/>
          <w:szCs w:val="23"/>
          <w:u w:val="single"/>
        </w:rPr>
        <w:t>mandatory</w:t>
      </w:r>
      <w:r w:rsidRPr="005C1CBF">
        <w:rPr>
          <w:sz w:val="23"/>
          <w:szCs w:val="23"/>
        </w:rPr>
        <w:t xml:space="preserve"> report is due by the 15</w:t>
      </w:r>
      <w:r w:rsidRPr="005C1CBF">
        <w:rPr>
          <w:sz w:val="23"/>
          <w:szCs w:val="23"/>
          <w:vertAlign w:val="superscript"/>
        </w:rPr>
        <w:t>th</w:t>
      </w:r>
      <w:r w:rsidRPr="005C1CBF">
        <w:rPr>
          <w:sz w:val="23"/>
          <w:szCs w:val="23"/>
        </w:rPr>
        <w:t xml:space="preserve"> day </w:t>
      </w:r>
      <w:r w:rsidR="00A55873" w:rsidRPr="005C1CBF">
        <w:rPr>
          <w:sz w:val="23"/>
          <w:szCs w:val="23"/>
        </w:rPr>
        <w:t>after</w:t>
      </w:r>
      <w:r w:rsidRPr="005C1CBF">
        <w:rPr>
          <w:sz w:val="23"/>
          <w:szCs w:val="23"/>
        </w:rPr>
        <w:t xml:space="preserve"> each quarter until the Project is completed. </w:t>
      </w:r>
    </w:p>
    <w:p w:rsidR="005C1CBF" w:rsidRDefault="005C1CBF" w:rsidP="00A97C4E">
      <w:pPr>
        <w:spacing w:after="0"/>
        <w:rPr>
          <w:sz w:val="23"/>
          <w:szCs w:val="23"/>
        </w:rPr>
      </w:pPr>
      <w:r w:rsidRPr="005C1CBF">
        <w:rPr>
          <w:sz w:val="23"/>
          <w:szCs w:val="23"/>
        </w:rPr>
        <w:t xml:space="preserve">The quarterly status report </w:t>
      </w:r>
      <w:proofErr w:type="gramStart"/>
      <w:r w:rsidRPr="005C1CBF">
        <w:rPr>
          <w:sz w:val="23"/>
          <w:szCs w:val="23"/>
        </w:rPr>
        <w:t>must be submitted</w:t>
      </w:r>
      <w:proofErr w:type="gramEnd"/>
      <w:r w:rsidRPr="005C1CBF">
        <w:rPr>
          <w:sz w:val="23"/>
          <w:szCs w:val="23"/>
        </w:rPr>
        <w:t xml:space="preserve"> through the </w:t>
      </w:r>
      <w:hyperlink r:id="rId8" w:history="1">
        <w:r w:rsidRPr="005C1CBF">
          <w:rPr>
            <w:rStyle w:val="Hyperlink"/>
            <w:sz w:val="23"/>
            <w:szCs w:val="24"/>
          </w:rPr>
          <w:t>CRP Document Submission portal</w:t>
        </w:r>
      </w:hyperlink>
      <w:bookmarkStart w:id="0" w:name="_GoBack"/>
      <w:bookmarkEnd w:id="0"/>
      <w:r w:rsidRPr="005C1CBF">
        <w:rPr>
          <w:sz w:val="23"/>
          <w:szCs w:val="23"/>
        </w:rPr>
        <w:t xml:space="preserve"> (Smartsheet). </w:t>
      </w:r>
      <w:r w:rsidR="00A97C4E" w:rsidRPr="005C1CBF">
        <w:rPr>
          <w:sz w:val="23"/>
          <w:szCs w:val="23"/>
        </w:rPr>
        <w:t xml:space="preserve"> </w:t>
      </w:r>
    </w:p>
    <w:p w:rsidR="00A97C4E" w:rsidRPr="005C1CBF" w:rsidRDefault="00A97C4E" w:rsidP="00A97C4E">
      <w:pPr>
        <w:spacing w:after="0"/>
        <w:rPr>
          <w:sz w:val="23"/>
          <w:szCs w:val="23"/>
        </w:rPr>
      </w:pPr>
      <w:r w:rsidRPr="005C1CBF">
        <w:rPr>
          <w:sz w:val="23"/>
          <w:szCs w:val="23"/>
        </w:rPr>
        <w:t xml:space="preserve">If </w:t>
      </w:r>
      <w:r w:rsidR="00687496" w:rsidRPr="005C1CBF">
        <w:rPr>
          <w:sz w:val="23"/>
          <w:szCs w:val="23"/>
        </w:rPr>
        <w:t xml:space="preserve">the </w:t>
      </w:r>
      <w:r w:rsidRPr="005C1CBF">
        <w:rPr>
          <w:sz w:val="23"/>
          <w:szCs w:val="23"/>
        </w:rPr>
        <w:t xml:space="preserve">report is not </w:t>
      </w:r>
      <w:r w:rsidR="00687496" w:rsidRPr="005C1CBF">
        <w:rPr>
          <w:sz w:val="23"/>
          <w:szCs w:val="23"/>
        </w:rPr>
        <w:t>submitted</w:t>
      </w:r>
      <w:r w:rsidRPr="005C1CBF">
        <w:rPr>
          <w:sz w:val="23"/>
          <w:szCs w:val="23"/>
        </w:rPr>
        <w:t xml:space="preserve"> by due date, </w:t>
      </w:r>
      <w:r w:rsidR="00687496" w:rsidRPr="005C1CBF">
        <w:rPr>
          <w:sz w:val="23"/>
          <w:szCs w:val="23"/>
        </w:rPr>
        <w:t>the payment request will be denied until the report is submitted.</w:t>
      </w:r>
    </w:p>
    <w:p w:rsidR="00A97C4E" w:rsidRPr="005C1CBF" w:rsidRDefault="00A97C4E" w:rsidP="00A97C4E">
      <w:pPr>
        <w:spacing w:after="0"/>
        <w:rPr>
          <w:sz w:val="23"/>
          <w:szCs w:val="23"/>
        </w:rPr>
      </w:pPr>
    </w:p>
    <w:p w:rsidR="0068072F" w:rsidRPr="005C1CBF" w:rsidRDefault="0068072F" w:rsidP="00A97C4E">
      <w:pPr>
        <w:spacing w:after="0"/>
        <w:rPr>
          <w:sz w:val="23"/>
          <w:szCs w:val="23"/>
        </w:rPr>
      </w:pPr>
      <w:r w:rsidRPr="005C1CBF">
        <w:rPr>
          <w:sz w:val="23"/>
          <w:szCs w:val="23"/>
        </w:rPr>
        <w:t xml:space="preserve">Reporting Quarter: </w:t>
      </w:r>
      <w:sdt>
        <w:sdtPr>
          <w:rPr>
            <w:sz w:val="23"/>
            <w:szCs w:val="23"/>
          </w:rPr>
          <w:alias w:val="Select Quarter"/>
          <w:tag w:val="Select Quarter"/>
          <w:id w:val="-1897650694"/>
          <w:placeholder>
            <w:docPart w:val="D9333645048549579336C93E2F80FDEE"/>
          </w:placeholder>
          <w:showingPlcHdr/>
          <w:dropDownList>
            <w:listItem w:displayText="May - July 2022" w:value="May - July 2022"/>
            <w:listItem w:displayText="August - October 2022" w:value="August - October 2022"/>
            <w:listItem w:displayText="November 2022 - January 2023" w:value="November 2022 - January 2023"/>
            <w:listItem w:displayText="February - April 2023" w:value="February - April 2023"/>
            <w:listItem w:displayText="May - July 2023" w:value="May - July 2023"/>
            <w:listItem w:displayText="August - October 2023" w:value="August - October 2023"/>
            <w:listItem w:displayText="November 2023 - January 2024" w:value="November 2023 - January 2024"/>
            <w:listItem w:displayText="February - April 2024" w:value="February - April 2024"/>
            <w:listItem w:displayText="May - July 2024" w:value="May - July 2024"/>
            <w:listItem w:displayText="August - October 2024" w:value="August - October 2024"/>
            <w:listItem w:displayText="November 2024 - January 2025" w:value="November 2024 - January 2025"/>
            <w:listItem w:displayText="February - April 2025" w:value="February - April 2025"/>
            <w:listItem w:displayText="May - July 2025" w:value="May - July 2025"/>
          </w:dropDownList>
        </w:sdtPr>
        <w:sdtEndPr/>
        <w:sdtContent>
          <w:r w:rsidR="00CB6368" w:rsidRPr="005C1CBF">
            <w:rPr>
              <w:rStyle w:val="PlaceholderText"/>
              <w:sz w:val="21"/>
              <w:szCs w:val="21"/>
            </w:rPr>
            <w:t>Choose an item.</w:t>
          </w:r>
        </w:sdtContent>
      </w:sdt>
    </w:p>
    <w:p w:rsidR="0068072F" w:rsidRPr="005C1CBF" w:rsidRDefault="0068072F" w:rsidP="00A97C4E">
      <w:pPr>
        <w:spacing w:after="0"/>
        <w:rPr>
          <w:sz w:val="23"/>
          <w:szCs w:val="23"/>
        </w:rPr>
      </w:pPr>
    </w:p>
    <w:p w:rsidR="00A97C4E" w:rsidRPr="005C1CBF" w:rsidRDefault="00A97C4E" w:rsidP="00A97C4E">
      <w:pPr>
        <w:spacing w:after="0"/>
        <w:rPr>
          <w:sz w:val="23"/>
          <w:szCs w:val="23"/>
        </w:rPr>
      </w:pPr>
      <w:r w:rsidRPr="005C1CBF">
        <w:rPr>
          <w:sz w:val="23"/>
          <w:szCs w:val="23"/>
        </w:rPr>
        <w:t>Subrecipient:</w:t>
      </w:r>
      <w:r w:rsidR="00B12E8B" w:rsidRPr="005C1CBF">
        <w:rPr>
          <w:sz w:val="23"/>
          <w:szCs w:val="23"/>
        </w:rPr>
        <w:t xml:space="preserve">  </w:t>
      </w:r>
      <w:r w:rsidR="007E23DA" w:rsidRPr="005C1CBF">
        <w:rPr>
          <w:sz w:val="23"/>
          <w:szCs w:val="23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E23DA" w:rsidRPr="005C1CBF">
        <w:rPr>
          <w:sz w:val="23"/>
          <w:szCs w:val="23"/>
          <w:u w:val="single"/>
        </w:rPr>
        <w:instrText xml:space="preserve"> FORMTEXT </w:instrText>
      </w:r>
      <w:r w:rsidR="007E23DA" w:rsidRPr="005C1CBF">
        <w:rPr>
          <w:sz w:val="23"/>
          <w:szCs w:val="23"/>
          <w:u w:val="single"/>
        </w:rPr>
      </w:r>
      <w:r w:rsidR="007E23DA" w:rsidRPr="005C1CBF">
        <w:rPr>
          <w:sz w:val="23"/>
          <w:szCs w:val="23"/>
          <w:u w:val="single"/>
        </w:rPr>
        <w:fldChar w:fldCharType="separate"/>
      </w:r>
      <w:r w:rsidR="007E23DA" w:rsidRPr="005C1CBF">
        <w:rPr>
          <w:noProof/>
          <w:sz w:val="23"/>
          <w:szCs w:val="23"/>
          <w:u w:val="single"/>
        </w:rPr>
        <w:t> </w:t>
      </w:r>
      <w:r w:rsidR="007E23DA" w:rsidRPr="005C1CBF">
        <w:rPr>
          <w:noProof/>
          <w:sz w:val="23"/>
          <w:szCs w:val="23"/>
          <w:u w:val="single"/>
        </w:rPr>
        <w:t> </w:t>
      </w:r>
      <w:r w:rsidR="007E23DA" w:rsidRPr="005C1CBF">
        <w:rPr>
          <w:noProof/>
          <w:sz w:val="23"/>
          <w:szCs w:val="23"/>
          <w:u w:val="single"/>
        </w:rPr>
        <w:t> </w:t>
      </w:r>
      <w:r w:rsidR="007E23DA" w:rsidRPr="005C1CBF">
        <w:rPr>
          <w:noProof/>
          <w:sz w:val="23"/>
          <w:szCs w:val="23"/>
          <w:u w:val="single"/>
        </w:rPr>
        <w:t> </w:t>
      </w:r>
      <w:r w:rsidR="007E23DA" w:rsidRPr="005C1CBF">
        <w:rPr>
          <w:noProof/>
          <w:sz w:val="23"/>
          <w:szCs w:val="23"/>
          <w:u w:val="single"/>
        </w:rPr>
        <w:t> </w:t>
      </w:r>
      <w:r w:rsidR="007E23DA" w:rsidRPr="005C1CBF">
        <w:rPr>
          <w:sz w:val="23"/>
          <w:szCs w:val="23"/>
          <w:u w:val="single"/>
        </w:rPr>
        <w:fldChar w:fldCharType="end"/>
      </w:r>
      <w:bookmarkEnd w:id="1"/>
    </w:p>
    <w:p w:rsidR="00A97C4E" w:rsidRPr="005C1CBF" w:rsidRDefault="00A97C4E" w:rsidP="00A97C4E">
      <w:pPr>
        <w:spacing w:after="0"/>
        <w:rPr>
          <w:sz w:val="23"/>
          <w:szCs w:val="23"/>
        </w:rPr>
      </w:pPr>
    </w:p>
    <w:p w:rsidR="00A97C4E" w:rsidRPr="005C1CBF" w:rsidRDefault="00A97C4E" w:rsidP="00A97C4E">
      <w:pPr>
        <w:spacing w:after="0"/>
        <w:rPr>
          <w:sz w:val="23"/>
          <w:szCs w:val="23"/>
        </w:rPr>
      </w:pPr>
      <w:r w:rsidRPr="005C1CBF">
        <w:rPr>
          <w:sz w:val="23"/>
          <w:szCs w:val="23"/>
        </w:rPr>
        <w:t>Project Name:</w:t>
      </w:r>
      <w:r w:rsidR="007E23DA" w:rsidRPr="005C1CBF">
        <w:rPr>
          <w:sz w:val="23"/>
          <w:szCs w:val="23"/>
        </w:rPr>
        <w:t xml:space="preserve">  </w:t>
      </w:r>
      <w:r w:rsidR="007E23DA" w:rsidRPr="005C1CBF">
        <w:rPr>
          <w:sz w:val="23"/>
          <w:szCs w:val="23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E23DA" w:rsidRPr="005C1CBF">
        <w:rPr>
          <w:sz w:val="23"/>
          <w:szCs w:val="23"/>
          <w:u w:val="single"/>
        </w:rPr>
        <w:instrText xml:space="preserve"> FORMTEXT </w:instrText>
      </w:r>
      <w:r w:rsidR="007E23DA" w:rsidRPr="005C1CBF">
        <w:rPr>
          <w:sz w:val="23"/>
          <w:szCs w:val="23"/>
          <w:u w:val="single"/>
        </w:rPr>
      </w:r>
      <w:r w:rsidR="007E23DA" w:rsidRPr="005C1CBF">
        <w:rPr>
          <w:sz w:val="23"/>
          <w:szCs w:val="23"/>
          <w:u w:val="single"/>
        </w:rPr>
        <w:fldChar w:fldCharType="separate"/>
      </w:r>
      <w:r w:rsidR="00343D40" w:rsidRPr="005C1CBF">
        <w:rPr>
          <w:sz w:val="23"/>
          <w:szCs w:val="23"/>
          <w:u w:val="single"/>
        </w:rPr>
        <w:t> </w:t>
      </w:r>
      <w:r w:rsidR="00343D40" w:rsidRPr="005C1CBF">
        <w:rPr>
          <w:sz w:val="23"/>
          <w:szCs w:val="23"/>
          <w:u w:val="single"/>
        </w:rPr>
        <w:t> </w:t>
      </w:r>
      <w:r w:rsidR="00343D40" w:rsidRPr="005C1CBF">
        <w:rPr>
          <w:sz w:val="23"/>
          <w:szCs w:val="23"/>
          <w:u w:val="single"/>
        </w:rPr>
        <w:t> </w:t>
      </w:r>
      <w:r w:rsidR="00343D40" w:rsidRPr="005C1CBF">
        <w:rPr>
          <w:sz w:val="23"/>
          <w:szCs w:val="23"/>
          <w:u w:val="single"/>
        </w:rPr>
        <w:t> </w:t>
      </w:r>
      <w:r w:rsidR="00343D40" w:rsidRPr="005C1CBF">
        <w:rPr>
          <w:sz w:val="23"/>
          <w:szCs w:val="23"/>
          <w:u w:val="single"/>
        </w:rPr>
        <w:t> </w:t>
      </w:r>
      <w:r w:rsidR="007E23DA" w:rsidRPr="005C1CBF">
        <w:rPr>
          <w:sz w:val="23"/>
          <w:szCs w:val="23"/>
          <w:u w:val="single"/>
        </w:rPr>
        <w:fldChar w:fldCharType="end"/>
      </w:r>
      <w:bookmarkEnd w:id="2"/>
    </w:p>
    <w:p w:rsidR="00A97C4E" w:rsidRPr="005C1CBF" w:rsidRDefault="00A97C4E" w:rsidP="00B12E8B">
      <w:pPr>
        <w:spacing w:after="0"/>
        <w:jc w:val="center"/>
        <w:rPr>
          <w:b/>
          <w:sz w:val="27"/>
          <w:szCs w:val="27"/>
        </w:rPr>
      </w:pPr>
      <w:r w:rsidRPr="005C1CBF">
        <w:rPr>
          <w:b/>
          <w:sz w:val="27"/>
          <w:szCs w:val="27"/>
        </w:rPr>
        <w:t>PROJECT STATUS AND FORECASTS</w:t>
      </w:r>
    </w:p>
    <w:p w:rsidR="00687496" w:rsidRPr="005C1CBF" w:rsidRDefault="00687496" w:rsidP="00B12E8B">
      <w:pPr>
        <w:spacing w:after="0"/>
        <w:jc w:val="center"/>
        <w:rPr>
          <w:b/>
          <w:i/>
          <w:sz w:val="17"/>
          <w:szCs w:val="17"/>
        </w:rPr>
      </w:pPr>
      <w:r w:rsidRPr="005C1CBF">
        <w:rPr>
          <w:b/>
          <w:i/>
          <w:sz w:val="17"/>
          <w:szCs w:val="17"/>
        </w:rPr>
        <w:t xml:space="preserve">All fields under “Project Status and Forecasts” </w:t>
      </w:r>
      <w:proofErr w:type="gramStart"/>
      <w:r w:rsidRPr="005C1CBF">
        <w:rPr>
          <w:b/>
          <w:i/>
          <w:sz w:val="17"/>
          <w:szCs w:val="17"/>
        </w:rPr>
        <w:t>must be filled</w:t>
      </w:r>
      <w:proofErr w:type="gramEnd"/>
      <w:r w:rsidRPr="005C1CBF">
        <w:rPr>
          <w:b/>
          <w:i/>
          <w:sz w:val="17"/>
          <w:szCs w:val="17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A97C4E" w:rsidRPr="005C1CBF" w:rsidTr="00A97C4E">
        <w:trPr>
          <w:trHeight w:val="3807"/>
        </w:trPr>
        <w:tc>
          <w:tcPr>
            <w:tcW w:w="10685" w:type="dxa"/>
          </w:tcPr>
          <w:p w:rsidR="00A97C4E" w:rsidRPr="005C1CBF" w:rsidRDefault="00A97C4E" w:rsidP="00A97C4E">
            <w:pPr>
              <w:rPr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Ind w:w="505" w:type="dxa"/>
              <w:tblLook w:val="04A0" w:firstRow="1" w:lastRow="0" w:firstColumn="1" w:lastColumn="0" w:noHBand="0" w:noVBand="1"/>
            </w:tblPr>
            <w:tblGrid>
              <w:gridCol w:w="1620"/>
              <w:gridCol w:w="2160"/>
              <w:gridCol w:w="1800"/>
              <w:gridCol w:w="2070"/>
              <w:gridCol w:w="1855"/>
            </w:tblGrid>
            <w:tr w:rsidR="00B12E8B" w:rsidRPr="005C1CBF" w:rsidTr="00B12E8B">
              <w:tc>
                <w:tcPr>
                  <w:tcW w:w="1620" w:type="dxa"/>
                </w:tcPr>
                <w:p w:rsidR="00B12E8B" w:rsidRPr="005C1CBF" w:rsidRDefault="00B12E8B" w:rsidP="00B12E8B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160" w:type="dxa"/>
                </w:tcPr>
                <w:p w:rsidR="00B12E8B" w:rsidRPr="005C1CBF" w:rsidRDefault="00B12E8B" w:rsidP="00B12E8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C1CBF">
                    <w:rPr>
                      <w:b/>
                      <w:sz w:val="23"/>
                      <w:szCs w:val="23"/>
                    </w:rPr>
                    <w:t>Bid Advertisement Released</w:t>
                  </w:r>
                </w:p>
              </w:tc>
              <w:tc>
                <w:tcPr>
                  <w:tcW w:w="1800" w:type="dxa"/>
                </w:tcPr>
                <w:p w:rsidR="00B12E8B" w:rsidRPr="005C1CBF" w:rsidRDefault="00687496" w:rsidP="00B12E8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C1CBF">
                    <w:rPr>
                      <w:b/>
                      <w:sz w:val="23"/>
                      <w:szCs w:val="23"/>
                    </w:rPr>
                    <w:t>Bids Publicly Opened</w:t>
                  </w:r>
                </w:p>
              </w:tc>
              <w:tc>
                <w:tcPr>
                  <w:tcW w:w="2070" w:type="dxa"/>
                </w:tcPr>
                <w:p w:rsidR="00B12E8B" w:rsidRPr="005C1CBF" w:rsidRDefault="00B12E8B" w:rsidP="00687496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C1CBF">
                    <w:rPr>
                      <w:b/>
                      <w:sz w:val="23"/>
                      <w:szCs w:val="23"/>
                    </w:rPr>
                    <w:t xml:space="preserve">Equipment </w:t>
                  </w:r>
                  <w:r w:rsidR="00687496" w:rsidRPr="005C1CBF">
                    <w:rPr>
                      <w:b/>
                      <w:sz w:val="23"/>
                      <w:szCs w:val="23"/>
                    </w:rPr>
                    <w:t>Purchased</w:t>
                  </w:r>
                </w:p>
              </w:tc>
              <w:tc>
                <w:tcPr>
                  <w:tcW w:w="1800" w:type="dxa"/>
                </w:tcPr>
                <w:p w:rsidR="00B12E8B" w:rsidRPr="005C1CBF" w:rsidRDefault="00687496" w:rsidP="00B12E8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C1CBF">
                    <w:rPr>
                      <w:b/>
                      <w:sz w:val="23"/>
                      <w:szCs w:val="23"/>
                    </w:rPr>
                    <w:t>Equipment Received/</w:t>
                  </w:r>
                  <w:r w:rsidR="00B12E8B" w:rsidRPr="005C1CBF">
                    <w:rPr>
                      <w:b/>
                      <w:sz w:val="23"/>
                      <w:szCs w:val="23"/>
                    </w:rPr>
                    <w:t>Project Completion</w:t>
                  </w:r>
                </w:p>
              </w:tc>
            </w:tr>
            <w:tr w:rsidR="00B12E8B" w:rsidRPr="005C1CBF" w:rsidTr="00B12E8B">
              <w:tc>
                <w:tcPr>
                  <w:tcW w:w="1620" w:type="dxa"/>
                </w:tcPr>
                <w:p w:rsidR="00B12E8B" w:rsidRPr="005C1CBF" w:rsidRDefault="00EB2FF3" w:rsidP="00A97C4E">
                  <w:pPr>
                    <w:rPr>
                      <w:b/>
                      <w:sz w:val="23"/>
                      <w:szCs w:val="23"/>
                    </w:rPr>
                  </w:pPr>
                  <w:r w:rsidRPr="005C1CBF">
                    <w:rPr>
                      <w:b/>
                      <w:sz w:val="23"/>
                      <w:szCs w:val="23"/>
                    </w:rPr>
                    <w:t>Projected</w:t>
                  </w:r>
                  <w:r w:rsidR="00B12E8B" w:rsidRPr="005C1CBF">
                    <w:rPr>
                      <w:b/>
                      <w:sz w:val="23"/>
                      <w:szCs w:val="23"/>
                    </w:rPr>
                    <w:t xml:space="preserve"> Date</w:t>
                  </w:r>
                </w:p>
              </w:tc>
              <w:tc>
                <w:tcPr>
                  <w:tcW w:w="2160" w:type="dxa"/>
                </w:tcPr>
                <w:p w:rsidR="00B12E8B" w:rsidRPr="005C1CBF" w:rsidRDefault="002A5BB4" w:rsidP="00A46037">
                  <w:pPr>
                    <w:rPr>
                      <w:sz w:val="23"/>
                      <w:szCs w:val="23"/>
                    </w:rPr>
                  </w:pPr>
                  <w:sdt>
                    <w:sdtPr>
                      <w:rPr>
                        <w:sz w:val="23"/>
                        <w:szCs w:val="23"/>
                      </w:rPr>
                      <w:id w:val="-1075663333"/>
                      <w:placeholder>
                        <w:docPart w:val="E83C7A27DE73419A898C284147D5A71F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46037" w:rsidRPr="005C1CBF">
                        <w:rPr>
                          <w:rStyle w:val="PlaceholderText"/>
                          <w:sz w:val="21"/>
                          <w:szCs w:val="21"/>
                        </w:rPr>
                        <w:t>Click or tap to enter a date.</w:t>
                      </w:r>
                    </w:sdtContent>
                  </w:sdt>
                </w:p>
              </w:tc>
              <w:tc>
                <w:tcPr>
                  <w:tcW w:w="1800" w:type="dxa"/>
                </w:tcPr>
                <w:p w:rsidR="00B12E8B" w:rsidRPr="005C1CBF" w:rsidRDefault="002A5BB4" w:rsidP="00A97C4E">
                  <w:pPr>
                    <w:rPr>
                      <w:sz w:val="23"/>
                      <w:szCs w:val="23"/>
                    </w:rPr>
                  </w:pPr>
                  <w:sdt>
                    <w:sdtPr>
                      <w:rPr>
                        <w:sz w:val="23"/>
                        <w:szCs w:val="23"/>
                      </w:rPr>
                      <w:id w:val="-1516453178"/>
                      <w:placeholder>
                        <w:docPart w:val="FD20BE7621AF4F8EB6827194F84C505C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46735" w:rsidRPr="005C1CBF">
                        <w:rPr>
                          <w:rStyle w:val="PlaceholderText"/>
                          <w:sz w:val="21"/>
                          <w:szCs w:val="21"/>
                        </w:rPr>
                        <w:t>Click or tap to enter a date.</w:t>
                      </w:r>
                    </w:sdtContent>
                  </w:sdt>
                </w:p>
              </w:tc>
              <w:tc>
                <w:tcPr>
                  <w:tcW w:w="2070" w:type="dxa"/>
                </w:tcPr>
                <w:p w:rsidR="00B12E8B" w:rsidRPr="005C1CBF" w:rsidRDefault="002A5BB4" w:rsidP="00A97C4E">
                  <w:pPr>
                    <w:rPr>
                      <w:sz w:val="23"/>
                      <w:szCs w:val="23"/>
                    </w:rPr>
                  </w:pPr>
                  <w:sdt>
                    <w:sdtPr>
                      <w:rPr>
                        <w:sz w:val="23"/>
                        <w:szCs w:val="23"/>
                      </w:rPr>
                      <w:id w:val="-643197624"/>
                      <w:placeholder>
                        <w:docPart w:val="7599BCE5247E43ACA2490AB3EAAD2C51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46735" w:rsidRPr="005C1CBF">
                        <w:rPr>
                          <w:rStyle w:val="PlaceholderText"/>
                          <w:sz w:val="21"/>
                          <w:szCs w:val="21"/>
                        </w:rPr>
                        <w:t>Click or tap to enter a date.</w:t>
                      </w:r>
                    </w:sdtContent>
                  </w:sdt>
                </w:p>
              </w:tc>
              <w:tc>
                <w:tcPr>
                  <w:tcW w:w="1800" w:type="dxa"/>
                </w:tcPr>
                <w:p w:rsidR="00B12E8B" w:rsidRPr="005C1CBF" w:rsidRDefault="002A5BB4" w:rsidP="00A97C4E">
                  <w:pPr>
                    <w:rPr>
                      <w:sz w:val="23"/>
                      <w:szCs w:val="23"/>
                    </w:rPr>
                  </w:pPr>
                  <w:sdt>
                    <w:sdtPr>
                      <w:rPr>
                        <w:sz w:val="23"/>
                        <w:szCs w:val="23"/>
                      </w:rPr>
                      <w:id w:val="1552581183"/>
                      <w:placeholder>
                        <w:docPart w:val="4B5505FA30E441BB8591ED97A42C8B7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46735" w:rsidRPr="005C1CBF">
                        <w:rPr>
                          <w:rStyle w:val="PlaceholderText"/>
                          <w:sz w:val="21"/>
                          <w:szCs w:val="21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B12E8B" w:rsidRPr="005C1CBF" w:rsidTr="00B12E8B">
              <w:tc>
                <w:tcPr>
                  <w:tcW w:w="1620" w:type="dxa"/>
                </w:tcPr>
                <w:p w:rsidR="00B12E8B" w:rsidRPr="005C1CBF" w:rsidRDefault="00EB2FF3" w:rsidP="00A97C4E">
                  <w:pPr>
                    <w:rPr>
                      <w:b/>
                      <w:sz w:val="23"/>
                      <w:szCs w:val="23"/>
                    </w:rPr>
                  </w:pPr>
                  <w:r w:rsidRPr="005C1CBF">
                    <w:rPr>
                      <w:b/>
                      <w:sz w:val="23"/>
                      <w:szCs w:val="23"/>
                    </w:rPr>
                    <w:t>Completion</w:t>
                  </w:r>
                  <w:r w:rsidR="00B12E8B" w:rsidRPr="005C1CBF">
                    <w:rPr>
                      <w:b/>
                      <w:sz w:val="23"/>
                      <w:szCs w:val="23"/>
                    </w:rPr>
                    <w:t xml:space="preserve"> Date</w:t>
                  </w:r>
                </w:p>
              </w:tc>
              <w:tc>
                <w:tcPr>
                  <w:tcW w:w="2160" w:type="dxa"/>
                </w:tcPr>
                <w:p w:rsidR="00B12E8B" w:rsidRPr="005C1CBF" w:rsidRDefault="002A5BB4" w:rsidP="00A97C4E">
                  <w:pPr>
                    <w:rPr>
                      <w:sz w:val="23"/>
                      <w:szCs w:val="23"/>
                    </w:rPr>
                  </w:pPr>
                  <w:sdt>
                    <w:sdtPr>
                      <w:rPr>
                        <w:sz w:val="23"/>
                        <w:szCs w:val="23"/>
                      </w:rPr>
                      <w:id w:val="-253058767"/>
                      <w:placeholder>
                        <w:docPart w:val="0CBFE7307F044F189361CD991E59B3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46735" w:rsidRPr="005C1CBF">
                        <w:rPr>
                          <w:rStyle w:val="PlaceholderText"/>
                          <w:sz w:val="21"/>
                          <w:szCs w:val="21"/>
                        </w:rPr>
                        <w:t>Click or tap to enter a date.</w:t>
                      </w:r>
                    </w:sdtContent>
                  </w:sdt>
                </w:p>
              </w:tc>
              <w:tc>
                <w:tcPr>
                  <w:tcW w:w="1800" w:type="dxa"/>
                </w:tcPr>
                <w:p w:rsidR="00B12E8B" w:rsidRPr="005C1CBF" w:rsidRDefault="002A5BB4" w:rsidP="00A97C4E">
                  <w:pPr>
                    <w:rPr>
                      <w:sz w:val="23"/>
                      <w:szCs w:val="23"/>
                    </w:rPr>
                  </w:pPr>
                  <w:sdt>
                    <w:sdtPr>
                      <w:rPr>
                        <w:sz w:val="23"/>
                        <w:szCs w:val="23"/>
                      </w:rPr>
                      <w:id w:val="-1851784507"/>
                      <w:placeholder>
                        <w:docPart w:val="50D20A26DBFF4BC39EFBC6CC90010F76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46735" w:rsidRPr="005C1CBF">
                        <w:rPr>
                          <w:rStyle w:val="PlaceholderText"/>
                          <w:sz w:val="21"/>
                          <w:szCs w:val="21"/>
                        </w:rPr>
                        <w:t>Click or tap to enter a date.</w:t>
                      </w:r>
                    </w:sdtContent>
                  </w:sdt>
                </w:p>
              </w:tc>
              <w:tc>
                <w:tcPr>
                  <w:tcW w:w="2070" w:type="dxa"/>
                </w:tcPr>
                <w:p w:rsidR="00B12E8B" w:rsidRPr="005C1CBF" w:rsidRDefault="002A5BB4" w:rsidP="00A97C4E">
                  <w:pPr>
                    <w:rPr>
                      <w:sz w:val="23"/>
                      <w:szCs w:val="23"/>
                    </w:rPr>
                  </w:pPr>
                  <w:sdt>
                    <w:sdtPr>
                      <w:rPr>
                        <w:sz w:val="23"/>
                        <w:szCs w:val="23"/>
                      </w:rPr>
                      <w:id w:val="1023205396"/>
                      <w:placeholder>
                        <w:docPart w:val="487869238DF149DD8B4196ECA0D1AC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46735" w:rsidRPr="005C1CBF">
                        <w:rPr>
                          <w:rStyle w:val="PlaceholderText"/>
                          <w:sz w:val="21"/>
                          <w:szCs w:val="21"/>
                        </w:rPr>
                        <w:t>Click or tap to enter a date.</w:t>
                      </w:r>
                    </w:sdtContent>
                  </w:sdt>
                </w:p>
              </w:tc>
              <w:tc>
                <w:tcPr>
                  <w:tcW w:w="1800" w:type="dxa"/>
                </w:tcPr>
                <w:p w:rsidR="00B12E8B" w:rsidRPr="005C1CBF" w:rsidRDefault="002A5BB4" w:rsidP="00A97C4E">
                  <w:pPr>
                    <w:rPr>
                      <w:sz w:val="23"/>
                      <w:szCs w:val="23"/>
                    </w:rPr>
                  </w:pPr>
                  <w:sdt>
                    <w:sdtPr>
                      <w:rPr>
                        <w:sz w:val="23"/>
                        <w:szCs w:val="23"/>
                      </w:rPr>
                      <w:id w:val="-710258928"/>
                      <w:placeholder>
                        <w:docPart w:val="11955B32D74A494D924ADA00F33CA540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46735" w:rsidRPr="005C1CBF">
                        <w:rPr>
                          <w:rStyle w:val="PlaceholderText"/>
                          <w:sz w:val="21"/>
                          <w:szCs w:val="21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p w:rsidR="00A97C4E" w:rsidRPr="005C1CBF" w:rsidRDefault="00687496" w:rsidP="00A97C4E">
            <w:pPr>
              <w:rPr>
                <w:sz w:val="23"/>
                <w:szCs w:val="23"/>
              </w:rPr>
            </w:pPr>
            <w:r w:rsidRPr="005C1CBF">
              <w:rPr>
                <w:sz w:val="23"/>
                <w:szCs w:val="23"/>
              </w:rPr>
              <w:t xml:space="preserve">     </w:t>
            </w:r>
          </w:p>
          <w:p w:rsidR="00687496" w:rsidRPr="005C1CBF" w:rsidRDefault="00687496" w:rsidP="00A97C4E">
            <w:pPr>
              <w:rPr>
                <w:sz w:val="23"/>
                <w:szCs w:val="23"/>
              </w:rPr>
            </w:pPr>
            <w:r w:rsidRPr="005C1CBF">
              <w:rPr>
                <w:sz w:val="23"/>
                <w:szCs w:val="23"/>
              </w:rPr>
              <w:t xml:space="preserve">       Please provide a brief description, if applicable. </w:t>
            </w:r>
          </w:p>
          <w:p w:rsidR="00687496" w:rsidRPr="005C1CBF" w:rsidRDefault="00687496" w:rsidP="00A97C4E">
            <w:pPr>
              <w:rPr>
                <w:sz w:val="23"/>
                <w:szCs w:val="23"/>
              </w:rPr>
            </w:pPr>
          </w:p>
          <w:p w:rsidR="00B12E8B" w:rsidRPr="005C1CBF" w:rsidRDefault="00B12E8B" w:rsidP="00B12E8B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5C1CBF">
              <w:rPr>
                <w:sz w:val="23"/>
                <w:szCs w:val="23"/>
              </w:rPr>
              <w:t>Project accomplishment</w:t>
            </w:r>
            <w:r w:rsidR="00687496" w:rsidRPr="005C1CBF">
              <w:rPr>
                <w:sz w:val="23"/>
                <w:szCs w:val="23"/>
              </w:rPr>
              <w:t>(</w:t>
            </w:r>
            <w:r w:rsidRPr="005C1CBF">
              <w:rPr>
                <w:sz w:val="23"/>
                <w:szCs w:val="23"/>
              </w:rPr>
              <w:t>s</w:t>
            </w:r>
            <w:r w:rsidR="00687496" w:rsidRPr="005C1CBF">
              <w:rPr>
                <w:sz w:val="23"/>
                <w:szCs w:val="23"/>
              </w:rPr>
              <w:t>)</w:t>
            </w:r>
            <w:r w:rsidRPr="005C1CBF">
              <w:rPr>
                <w:sz w:val="23"/>
                <w:szCs w:val="23"/>
              </w:rPr>
              <w:t>:</w:t>
            </w:r>
            <w:r w:rsidR="007E23DA" w:rsidRPr="005C1CBF">
              <w:rPr>
                <w:sz w:val="23"/>
                <w:szCs w:val="23"/>
              </w:rPr>
              <w:t xml:space="preserve">  </w:t>
            </w:r>
            <w:r w:rsidR="007E23DA" w:rsidRPr="005C1CBF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7E23DA" w:rsidRPr="005C1CBF">
              <w:rPr>
                <w:sz w:val="23"/>
                <w:szCs w:val="23"/>
              </w:rPr>
              <w:instrText xml:space="preserve"> FORMTEXT </w:instrText>
            </w:r>
            <w:r w:rsidR="007E23DA" w:rsidRPr="005C1CBF">
              <w:rPr>
                <w:sz w:val="23"/>
                <w:szCs w:val="23"/>
              </w:rPr>
            </w:r>
            <w:r w:rsidR="007E23DA" w:rsidRPr="005C1CBF">
              <w:rPr>
                <w:sz w:val="23"/>
                <w:szCs w:val="23"/>
              </w:rPr>
              <w:fldChar w:fldCharType="separate"/>
            </w:r>
            <w:r w:rsidR="007E23DA" w:rsidRPr="005C1CBF">
              <w:rPr>
                <w:noProof/>
                <w:sz w:val="23"/>
                <w:szCs w:val="23"/>
              </w:rPr>
              <w:t> </w:t>
            </w:r>
            <w:r w:rsidR="007E23DA" w:rsidRPr="005C1CBF">
              <w:rPr>
                <w:noProof/>
                <w:sz w:val="23"/>
                <w:szCs w:val="23"/>
              </w:rPr>
              <w:t> </w:t>
            </w:r>
            <w:r w:rsidR="007E23DA" w:rsidRPr="005C1CBF">
              <w:rPr>
                <w:noProof/>
                <w:sz w:val="23"/>
                <w:szCs w:val="23"/>
              </w:rPr>
              <w:t> </w:t>
            </w:r>
            <w:r w:rsidR="007E23DA" w:rsidRPr="005C1CBF">
              <w:rPr>
                <w:noProof/>
                <w:sz w:val="23"/>
                <w:szCs w:val="23"/>
              </w:rPr>
              <w:t> </w:t>
            </w:r>
            <w:r w:rsidR="007E23DA" w:rsidRPr="005C1CBF">
              <w:rPr>
                <w:noProof/>
                <w:sz w:val="23"/>
                <w:szCs w:val="23"/>
              </w:rPr>
              <w:t> </w:t>
            </w:r>
            <w:r w:rsidR="007E23DA" w:rsidRPr="005C1CBF">
              <w:rPr>
                <w:sz w:val="23"/>
                <w:szCs w:val="23"/>
              </w:rPr>
              <w:fldChar w:fldCharType="end"/>
            </w:r>
            <w:bookmarkEnd w:id="3"/>
          </w:p>
          <w:p w:rsidR="00B12E8B" w:rsidRPr="005C1CBF" w:rsidRDefault="00B12E8B" w:rsidP="00B12E8B">
            <w:pPr>
              <w:pStyle w:val="ListParagraph"/>
              <w:rPr>
                <w:sz w:val="23"/>
                <w:szCs w:val="23"/>
              </w:rPr>
            </w:pPr>
          </w:p>
          <w:p w:rsidR="00B12E8B" w:rsidRPr="005C1CBF" w:rsidRDefault="00B12E8B" w:rsidP="00B12E8B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5C1CBF">
              <w:rPr>
                <w:sz w:val="23"/>
                <w:szCs w:val="23"/>
              </w:rPr>
              <w:t>Project forecast</w:t>
            </w:r>
            <w:r w:rsidR="00687496" w:rsidRPr="005C1CBF">
              <w:rPr>
                <w:sz w:val="23"/>
                <w:szCs w:val="23"/>
              </w:rPr>
              <w:t>(</w:t>
            </w:r>
            <w:r w:rsidRPr="005C1CBF">
              <w:rPr>
                <w:sz w:val="23"/>
                <w:szCs w:val="23"/>
              </w:rPr>
              <w:t>s</w:t>
            </w:r>
            <w:r w:rsidR="00687496" w:rsidRPr="005C1CBF">
              <w:rPr>
                <w:sz w:val="23"/>
                <w:szCs w:val="23"/>
              </w:rPr>
              <w:t>)</w:t>
            </w:r>
            <w:r w:rsidRPr="005C1CBF">
              <w:rPr>
                <w:sz w:val="23"/>
                <w:szCs w:val="23"/>
              </w:rPr>
              <w:t>:</w:t>
            </w:r>
            <w:r w:rsidR="007E23DA" w:rsidRPr="005C1CBF">
              <w:rPr>
                <w:sz w:val="23"/>
                <w:szCs w:val="23"/>
              </w:rPr>
              <w:t xml:space="preserve">  </w:t>
            </w:r>
            <w:r w:rsidR="007E23DA" w:rsidRPr="005C1CBF">
              <w:rPr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7E23DA" w:rsidRPr="005C1CBF">
              <w:rPr>
                <w:sz w:val="23"/>
                <w:szCs w:val="23"/>
              </w:rPr>
              <w:instrText xml:space="preserve"> FORMTEXT </w:instrText>
            </w:r>
            <w:r w:rsidR="007E23DA" w:rsidRPr="005C1CBF">
              <w:rPr>
                <w:sz w:val="23"/>
                <w:szCs w:val="23"/>
              </w:rPr>
            </w:r>
            <w:r w:rsidR="007E23DA" w:rsidRPr="005C1CBF">
              <w:rPr>
                <w:sz w:val="23"/>
                <w:szCs w:val="23"/>
              </w:rPr>
              <w:fldChar w:fldCharType="separate"/>
            </w:r>
            <w:r w:rsidR="007E23DA" w:rsidRPr="005C1CBF">
              <w:rPr>
                <w:noProof/>
                <w:sz w:val="23"/>
                <w:szCs w:val="23"/>
              </w:rPr>
              <w:t> </w:t>
            </w:r>
            <w:r w:rsidR="007E23DA" w:rsidRPr="005C1CBF">
              <w:rPr>
                <w:noProof/>
                <w:sz w:val="23"/>
                <w:szCs w:val="23"/>
              </w:rPr>
              <w:t> </w:t>
            </w:r>
            <w:r w:rsidR="007E23DA" w:rsidRPr="005C1CBF">
              <w:rPr>
                <w:noProof/>
                <w:sz w:val="23"/>
                <w:szCs w:val="23"/>
              </w:rPr>
              <w:t> </w:t>
            </w:r>
            <w:r w:rsidR="007E23DA" w:rsidRPr="005C1CBF">
              <w:rPr>
                <w:noProof/>
                <w:sz w:val="23"/>
                <w:szCs w:val="23"/>
              </w:rPr>
              <w:t> </w:t>
            </w:r>
            <w:r w:rsidR="007E23DA" w:rsidRPr="005C1CBF">
              <w:rPr>
                <w:noProof/>
                <w:sz w:val="23"/>
                <w:szCs w:val="23"/>
              </w:rPr>
              <w:t> </w:t>
            </w:r>
            <w:r w:rsidR="007E23DA" w:rsidRPr="005C1CBF">
              <w:rPr>
                <w:sz w:val="23"/>
                <w:szCs w:val="23"/>
              </w:rPr>
              <w:fldChar w:fldCharType="end"/>
            </w:r>
            <w:bookmarkEnd w:id="4"/>
          </w:p>
          <w:p w:rsidR="00B12E8B" w:rsidRPr="005C1CBF" w:rsidRDefault="00B12E8B" w:rsidP="00B12E8B">
            <w:pPr>
              <w:rPr>
                <w:sz w:val="23"/>
                <w:szCs w:val="23"/>
              </w:rPr>
            </w:pPr>
          </w:p>
          <w:p w:rsidR="00B12E8B" w:rsidRPr="005C1CBF" w:rsidRDefault="00B12E8B" w:rsidP="00B12E8B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5C1CBF">
              <w:rPr>
                <w:sz w:val="23"/>
                <w:szCs w:val="23"/>
              </w:rPr>
              <w:t>Project delay</w:t>
            </w:r>
            <w:r w:rsidR="00687496" w:rsidRPr="005C1CBF">
              <w:rPr>
                <w:sz w:val="23"/>
                <w:szCs w:val="23"/>
              </w:rPr>
              <w:t>(</w:t>
            </w:r>
            <w:r w:rsidRPr="005C1CBF">
              <w:rPr>
                <w:sz w:val="23"/>
                <w:szCs w:val="23"/>
              </w:rPr>
              <w:t>s</w:t>
            </w:r>
            <w:r w:rsidR="00687496" w:rsidRPr="005C1CBF">
              <w:rPr>
                <w:sz w:val="23"/>
                <w:szCs w:val="23"/>
              </w:rPr>
              <w:t>)</w:t>
            </w:r>
            <w:r w:rsidRPr="005C1CBF">
              <w:rPr>
                <w:sz w:val="23"/>
                <w:szCs w:val="23"/>
              </w:rPr>
              <w:t>:</w:t>
            </w:r>
            <w:r w:rsidR="007E23DA" w:rsidRPr="005C1CBF">
              <w:rPr>
                <w:sz w:val="23"/>
                <w:szCs w:val="23"/>
              </w:rPr>
              <w:t xml:space="preserve">  </w:t>
            </w:r>
            <w:r w:rsidR="007E23DA" w:rsidRPr="005C1CBF">
              <w:rPr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7E23DA" w:rsidRPr="005C1CBF">
              <w:rPr>
                <w:sz w:val="23"/>
                <w:szCs w:val="23"/>
              </w:rPr>
              <w:instrText xml:space="preserve"> FORMTEXT </w:instrText>
            </w:r>
            <w:r w:rsidR="007E23DA" w:rsidRPr="005C1CBF">
              <w:rPr>
                <w:sz w:val="23"/>
                <w:szCs w:val="23"/>
              </w:rPr>
            </w:r>
            <w:r w:rsidR="007E23DA" w:rsidRPr="005C1CBF">
              <w:rPr>
                <w:sz w:val="23"/>
                <w:szCs w:val="23"/>
              </w:rPr>
              <w:fldChar w:fldCharType="separate"/>
            </w:r>
            <w:r w:rsidR="007E23DA" w:rsidRPr="005C1CBF">
              <w:rPr>
                <w:noProof/>
                <w:sz w:val="23"/>
                <w:szCs w:val="23"/>
              </w:rPr>
              <w:t> </w:t>
            </w:r>
            <w:r w:rsidR="007E23DA" w:rsidRPr="005C1CBF">
              <w:rPr>
                <w:noProof/>
                <w:sz w:val="23"/>
                <w:szCs w:val="23"/>
              </w:rPr>
              <w:t> </w:t>
            </w:r>
            <w:r w:rsidR="007E23DA" w:rsidRPr="005C1CBF">
              <w:rPr>
                <w:noProof/>
                <w:sz w:val="23"/>
                <w:szCs w:val="23"/>
              </w:rPr>
              <w:t> </w:t>
            </w:r>
            <w:r w:rsidR="007E23DA" w:rsidRPr="005C1CBF">
              <w:rPr>
                <w:noProof/>
                <w:sz w:val="23"/>
                <w:szCs w:val="23"/>
              </w:rPr>
              <w:t> </w:t>
            </w:r>
            <w:r w:rsidR="007E23DA" w:rsidRPr="005C1CBF">
              <w:rPr>
                <w:noProof/>
                <w:sz w:val="23"/>
                <w:szCs w:val="23"/>
              </w:rPr>
              <w:t> </w:t>
            </w:r>
            <w:r w:rsidR="007E23DA" w:rsidRPr="005C1CBF">
              <w:rPr>
                <w:sz w:val="23"/>
                <w:szCs w:val="23"/>
              </w:rPr>
              <w:fldChar w:fldCharType="end"/>
            </w:r>
            <w:bookmarkEnd w:id="5"/>
          </w:p>
          <w:p w:rsidR="00B12E8B" w:rsidRPr="005C1CBF" w:rsidRDefault="00B12E8B" w:rsidP="00B12E8B">
            <w:pPr>
              <w:pStyle w:val="ListParagraph"/>
              <w:rPr>
                <w:sz w:val="23"/>
                <w:szCs w:val="23"/>
              </w:rPr>
            </w:pPr>
          </w:p>
        </w:tc>
      </w:tr>
    </w:tbl>
    <w:p w:rsidR="009B7C05" w:rsidRPr="005C1CBF" w:rsidRDefault="009B7C05" w:rsidP="00A97C4E">
      <w:pPr>
        <w:spacing w:after="0"/>
        <w:rPr>
          <w:sz w:val="23"/>
          <w:szCs w:val="23"/>
        </w:rPr>
      </w:pPr>
    </w:p>
    <w:p w:rsidR="00074C05" w:rsidRPr="005C1CBF" w:rsidRDefault="007E23DA" w:rsidP="00A97C4E">
      <w:pPr>
        <w:spacing w:after="0"/>
        <w:rPr>
          <w:sz w:val="23"/>
          <w:szCs w:val="23"/>
        </w:rPr>
      </w:pPr>
      <w:r w:rsidRPr="005C1CBF">
        <w:rPr>
          <w:sz w:val="23"/>
          <w:szCs w:val="23"/>
        </w:rPr>
        <w:t>Report Submitted by</w:t>
      </w:r>
      <w:r w:rsidR="00074C05" w:rsidRPr="005C1CBF">
        <w:rPr>
          <w:sz w:val="23"/>
          <w:szCs w:val="23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790"/>
        <w:gridCol w:w="990"/>
        <w:gridCol w:w="4405"/>
      </w:tblGrid>
      <w:tr w:rsidR="009B7C05" w:rsidRPr="005C1CBF" w:rsidTr="009B7C05">
        <w:tc>
          <w:tcPr>
            <w:tcW w:w="5395" w:type="dxa"/>
            <w:gridSpan w:val="2"/>
          </w:tcPr>
          <w:p w:rsidR="009B7C05" w:rsidRPr="005C1CBF" w:rsidRDefault="009B7C05" w:rsidP="009B7C05">
            <w:pPr>
              <w:rPr>
                <w:sz w:val="23"/>
                <w:szCs w:val="23"/>
              </w:rPr>
            </w:pPr>
            <w:r w:rsidRPr="005C1CBF">
              <w:rPr>
                <w:sz w:val="23"/>
                <w:szCs w:val="23"/>
              </w:rPr>
              <w:t xml:space="preserve">Name: </w:t>
            </w:r>
            <w:r w:rsidRPr="005C1CBF">
              <w:rPr>
                <w:sz w:val="23"/>
                <w:szCs w:val="23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C1CBF">
              <w:rPr>
                <w:sz w:val="23"/>
                <w:szCs w:val="23"/>
                <w:u w:val="single"/>
              </w:rPr>
              <w:instrText xml:space="preserve"> FORMTEXT </w:instrText>
            </w:r>
            <w:r w:rsidRPr="005C1CBF">
              <w:rPr>
                <w:sz w:val="23"/>
                <w:szCs w:val="23"/>
                <w:u w:val="single"/>
              </w:rPr>
            </w:r>
            <w:r w:rsidRPr="005C1CBF">
              <w:rPr>
                <w:sz w:val="23"/>
                <w:szCs w:val="23"/>
                <w:u w:val="single"/>
              </w:rPr>
              <w:fldChar w:fldCharType="separate"/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sz w:val="23"/>
                <w:szCs w:val="23"/>
                <w:u w:val="single"/>
              </w:rPr>
              <w:fldChar w:fldCharType="end"/>
            </w:r>
            <w:bookmarkEnd w:id="6"/>
            <w:r w:rsidRPr="005C1CBF">
              <w:rPr>
                <w:sz w:val="23"/>
                <w:szCs w:val="23"/>
                <w:u w:val="single"/>
              </w:rPr>
              <w:t xml:space="preserve">         </w:t>
            </w:r>
          </w:p>
          <w:p w:rsidR="009B7C05" w:rsidRPr="005C1CBF" w:rsidRDefault="009B7C05" w:rsidP="00A97C4E">
            <w:pPr>
              <w:rPr>
                <w:sz w:val="23"/>
                <w:szCs w:val="23"/>
              </w:rPr>
            </w:pPr>
          </w:p>
        </w:tc>
        <w:tc>
          <w:tcPr>
            <w:tcW w:w="5395" w:type="dxa"/>
            <w:gridSpan w:val="2"/>
          </w:tcPr>
          <w:p w:rsidR="009B7C05" w:rsidRPr="005C1CBF" w:rsidRDefault="009B7C05" w:rsidP="009B7C05">
            <w:pPr>
              <w:rPr>
                <w:sz w:val="23"/>
                <w:szCs w:val="23"/>
              </w:rPr>
            </w:pPr>
            <w:r w:rsidRPr="005C1CBF">
              <w:rPr>
                <w:sz w:val="23"/>
                <w:szCs w:val="23"/>
              </w:rPr>
              <w:t xml:space="preserve">Title: </w:t>
            </w:r>
            <w:r w:rsidRPr="005C1CBF">
              <w:rPr>
                <w:sz w:val="23"/>
                <w:szCs w:val="23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C1CBF">
              <w:rPr>
                <w:sz w:val="23"/>
                <w:szCs w:val="23"/>
                <w:u w:val="single"/>
              </w:rPr>
              <w:instrText xml:space="preserve"> FORMTEXT </w:instrText>
            </w:r>
            <w:r w:rsidRPr="005C1CBF">
              <w:rPr>
                <w:sz w:val="23"/>
                <w:szCs w:val="23"/>
                <w:u w:val="single"/>
              </w:rPr>
            </w:r>
            <w:r w:rsidRPr="005C1CBF">
              <w:rPr>
                <w:sz w:val="23"/>
                <w:szCs w:val="23"/>
                <w:u w:val="single"/>
              </w:rPr>
              <w:fldChar w:fldCharType="separate"/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sz w:val="23"/>
                <w:szCs w:val="23"/>
                <w:u w:val="single"/>
              </w:rPr>
              <w:fldChar w:fldCharType="end"/>
            </w:r>
            <w:bookmarkEnd w:id="7"/>
          </w:p>
        </w:tc>
      </w:tr>
      <w:tr w:rsidR="009B7C05" w:rsidRPr="005C1CBF" w:rsidTr="009B7C05">
        <w:tc>
          <w:tcPr>
            <w:tcW w:w="2605" w:type="dxa"/>
          </w:tcPr>
          <w:p w:rsidR="009B7C05" w:rsidRPr="005C1CBF" w:rsidRDefault="009B7C05" w:rsidP="009B7C05">
            <w:pPr>
              <w:rPr>
                <w:sz w:val="23"/>
                <w:szCs w:val="23"/>
              </w:rPr>
            </w:pPr>
            <w:r w:rsidRPr="005C1CBF">
              <w:rPr>
                <w:sz w:val="23"/>
                <w:szCs w:val="23"/>
              </w:rPr>
              <w:t xml:space="preserve">Date: </w:t>
            </w:r>
            <w:sdt>
              <w:sdtPr>
                <w:rPr>
                  <w:sz w:val="23"/>
                  <w:szCs w:val="23"/>
                </w:rPr>
                <w:id w:val="-152064562"/>
                <w:placeholder>
                  <w:docPart w:val="4F328FAEDE2D4FCD92402107B72E7F5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C1CBF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  <w:tc>
          <w:tcPr>
            <w:tcW w:w="3780" w:type="dxa"/>
            <w:gridSpan w:val="2"/>
          </w:tcPr>
          <w:p w:rsidR="009B7C05" w:rsidRPr="005C1CBF" w:rsidRDefault="009B7C05" w:rsidP="009B7C05">
            <w:pPr>
              <w:rPr>
                <w:sz w:val="23"/>
                <w:szCs w:val="23"/>
              </w:rPr>
            </w:pPr>
            <w:r w:rsidRPr="005C1CBF">
              <w:rPr>
                <w:sz w:val="23"/>
                <w:szCs w:val="23"/>
              </w:rPr>
              <w:t xml:space="preserve">email: </w:t>
            </w:r>
            <w:r w:rsidRPr="005C1CBF">
              <w:rPr>
                <w:sz w:val="23"/>
                <w:szCs w:val="23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5C1CBF">
              <w:rPr>
                <w:sz w:val="23"/>
                <w:szCs w:val="23"/>
                <w:u w:val="single"/>
              </w:rPr>
              <w:instrText xml:space="preserve"> FORMTEXT </w:instrText>
            </w:r>
            <w:r w:rsidRPr="005C1CBF">
              <w:rPr>
                <w:sz w:val="23"/>
                <w:szCs w:val="23"/>
                <w:u w:val="single"/>
              </w:rPr>
            </w:r>
            <w:r w:rsidRPr="005C1CBF">
              <w:rPr>
                <w:sz w:val="23"/>
                <w:szCs w:val="23"/>
                <w:u w:val="single"/>
              </w:rPr>
              <w:fldChar w:fldCharType="separate"/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sz w:val="23"/>
                <w:szCs w:val="23"/>
                <w:u w:val="single"/>
              </w:rPr>
              <w:fldChar w:fldCharType="end"/>
            </w:r>
            <w:bookmarkEnd w:id="8"/>
          </w:p>
          <w:p w:rsidR="009B7C05" w:rsidRPr="005C1CBF" w:rsidRDefault="009B7C05" w:rsidP="00A97C4E">
            <w:pPr>
              <w:rPr>
                <w:sz w:val="23"/>
                <w:szCs w:val="23"/>
              </w:rPr>
            </w:pPr>
          </w:p>
        </w:tc>
        <w:tc>
          <w:tcPr>
            <w:tcW w:w="4405" w:type="dxa"/>
          </w:tcPr>
          <w:p w:rsidR="009B7C05" w:rsidRPr="005C1CBF" w:rsidRDefault="009B7C05" w:rsidP="009B7C05">
            <w:pPr>
              <w:rPr>
                <w:sz w:val="23"/>
                <w:szCs w:val="23"/>
              </w:rPr>
            </w:pPr>
            <w:r w:rsidRPr="005C1CBF">
              <w:rPr>
                <w:sz w:val="23"/>
                <w:szCs w:val="23"/>
              </w:rPr>
              <w:t xml:space="preserve">Phone #: </w:t>
            </w:r>
            <w:r w:rsidRPr="005C1CBF">
              <w:rPr>
                <w:sz w:val="23"/>
                <w:szCs w:val="23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5C1CBF">
              <w:rPr>
                <w:sz w:val="23"/>
                <w:szCs w:val="23"/>
                <w:u w:val="single"/>
              </w:rPr>
              <w:instrText xml:space="preserve"> FORMTEXT </w:instrText>
            </w:r>
            <w:r w:rsidRPr="005C1CBF">
              <w:rPr>
                <w:sz w:val="23"/>
                <w:szCs w:val="23"/>
                <w:u w:val="single"/>
              </w:rPr>
            </w:r>
            <w:r w:rsidRPr="005C1CBF">
              <w:rPr>
                <w:sz w:val="23"/>
                <w:szCs w:val="23"/>
                <w:u w:val="single"/>
              </w:rPr>
              <w:fldChar w:fldCharType="separate"/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noProof/>
                <w:sz w:val="23"/>
                <w:szCs w:val="23"/>
                <w:u w:val="single"/>
              </w:rPr>
              <w:t> </w:t>
            </w:r>
            <w:r w:rsidRPr="005C1CBF">
              <w:rPr>
                <w:sz w:val="23"/>
                <w:szCs w:val="23"/>
                <w:u w:val="single"/>
              </w:rPr>
              <w:fldChar w:fldCharType="end"/>
            </w:r>
            <w:bookmarkEnd w:id="9"/>
          </w:p>
          <w:p w:rsidR="009B7C05" w:rsidRPr="005C1CBF" w:rsidRDefault="009B7C05" w:rsidP="00A97C4E">
            <w:pPr>
              <w:rPr>
                <w:sz w:val="23"/>
                <w:szCs w:val="23"/>
              </w:rPr>
            </w:pPr>
          </w:p>
        </w:tc>
      </w:tr>
    </w:tbl>
    <w:p w:rsidR="00A97C4E" w:rsidRPr="005C1CBF" w:rsidRDefault="00A97C4E" w:rsidP="005C1CBF">
      <w:pPr>
        <w:spacing w:after="0"/>
        <w:rPr>
          <w:sz w:val="21"/>
          <w:szCs w:val="21"/>
        </w:rPr>
      </w:pPr>
    </w:p>
    <w:sectPr w:rsidR="00A97C4E" w:rsidRPr="005C1CBF" w:rsidSect="009B7C05">
      <w:footerReference w:type="default" r:id="rId9"/>
      <w:pgSz w:w="12240" w:h="15840"/>
      <w:pgMar w:top="144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88" w:rsidRPr="005C1CBF" w:rsidRDefault="00BA0D88" w:rsidP="009B7C05">
      <w:pPr>
        <w:spacing w:after="0" w:line="240" w:lineRule="auto"/>
        <w:rPr>
          <w:sz w:val="21"/>
          <w:szCs w:val="21"/>
        </w:rPr>
      </w:pPr>
      <w:r w:rsidRPr="005C1CBF">
        <w:rPr>
          <w:sz w:val="21"/>
          <w:szCs w:val="21"/>
        </w:rPr>
        <w:separator/>
      </w:r>
    </w:p>
  </w:endnote>
  <w:endnote w:type="continuationSeparator" w:id="0">
    <w:p w:rsidR="00BA0D88" w:rsidRPr="005C1CBF" w:rsidRDefault="00BA0D88" w:rsidP="009B7C05">
      <w:pPr>
        <w:spacing w:after="0" w:line="240" w:lineRule="auto"/>
        <w:rPr>
          <w:sz w:val="21"/>
          <w:szCs w:val="21"/>
        </w:rPr>
      </w:pPr>
      <w:r w:rsidRPr="005C1CBF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C05" w:rsidRPr="005C1CBF" w:rsidRDefault="006C5BD3" w:rsidP="009B7C05">
    <w:pPr>
      <w:ind w:left="2384" w:right="2399"/>
      <w:jc w:val="center"/>
      <w:rPr>
        <w:b/>
        <w:sz w:val="15"/>
        <w:szCs w:val="15"/>
      </w:rPr>
    </w:pPr>
    <w:r w:rsidRPr="005C1CBF">
      <w:rPr>
        <w:noProof/>
        <w:sz w:val="21"/>
        <w:szCs w:val="21"/>
      </w:rPr>
      <w:drawing>
        <wp:anchor distT="0" distB="0" distL="0" distR="0" simplePos="0" relativeHeight="251659264" behindDoc="0" locked="0" layoutInCell="1" allowOverlap="1" wp14:anchorId="2B15F274" wp14:editId="040324CA">
          <wp:simplePos x="0" y="0"/>
          <wp:positionH relativeFrom="page">
            <wp:posOffset>463639</wp:posOffset>
          </wp:positionH>
          <wp:positionV relativeFrom="paragraph">
            <wp:posOffset>66407</wp:posOffset>
          </wp:positionV>
          <wp:extent cx="1038373" cy="9718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235" cy="97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1CBF">
      <w:rPr>
        <w:noProof/>
        <w:sz w:val="21"/>
        <w:szCs w:val="21"/>
      </w:rPr>
      <w:drawing>
        <wp:anchor distT="0" distB="0" distL="0" distR="0" simplePos="0" relativeHeight="251660288" behindDoc="0" locked="0" layoutInCell="1" allowOverlap="1" wp14:anchorId="07A6F8EE" wp14:editId="2BA887FF">
          <wp:simplePos x="0" y="0"/>
          <wp:positionH relativeFrom="page">
            <wp:posOffset>6247803</wp:posOffset>
          </wp:positionH>
          <wp:positionV relativeFrom="paragraph">
            <wp:posOffset>137240</wp:posOffset>
          </wp:positionV>
          <wp:extent cx="1096509" cy="850006"/>
          <wp:effectExtent l="0" t="0" r="8890" b="762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83" cy="86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C05" w:rsidRPr="005C1CBF">
      <w:rPr>
        <w:b/>
        <w:sz w:val="15"/>
        <w:szCs w:val="15"/>
      </w:rPr>
      <w:t>TEXAS</w:t>
    </w:r>
    <w:r w:rsidR="009B7C05" w:rsidRPr="005C1CBF">
      <w:rPr>
        <w:b/>
        <w:spacing w:val="-4"/>
        <w:sz w:val="15"/>
        <w:szCs w:val="15"/>
      </w:rPr>
      <w:t xml:space="preserve"> </w:t>
    </w:r>
    <w:r w:rsidR="009B7C05" w:rsidRPr="005C1CBF">
      <w:rPr>
        <w:b/>
        <w:sz w:val="15"/>
        <w:szCs w:val="15"/>
      </w:rPr>
      <w:t>DEPARTMENT</w:t>
    </w:r>
    <w:r w:rsidR="009B7C05" w:rsidRPr="005C1CBF">
      <w:rPr>
        <w:b/>
        <w:spacing w:val="-4"/>
        <w:sz w:val="15"/>
        <w:szCs w:val="15"/>
      </w:rPr>
      <w:t xml:space="preserve"> </w:t>
    </w:r>
    <w:r w:rsidR="009B7C05" w:rsidRPr="005C1CBF">
      <w:rPr>
        <w:b/>
        <w:sz w:val="15"/>
        <w:szCs w:val="15"/>
      </w:rPr>
      <w:t>OF</w:t>
    </w:r>
    <w:r w:rsidR="009B7C05" w:rsidRPr="005C1CBF">
      <w:rPr>
        <w:b/>
        <w:spacing w:val="-3"/>
        <w:sz w:val="15"/>
        <w:szCs w:val="15"/>
      </w:rPr>
      <w:t xml:space="preserve"> </w:t>
    </w:r>
    <w:r w:rsidR="009B7C05" w:rsidRPr="005C1CBF">
      <w:rPr>
        <w:b/>
        <w:sz w:val="15"/>
        <w:szCs w:val="15"/>
      </w:rPr>
      <w:t>HOUSING</w:t>
    </w:r>
    <w:r w:rsidR="009B7C05" w:rsidRPr="005C1CBF">
      <w:rPr>
        <w:b/>
        <w:spacing w:val="-3"/>
        <w:sz w:val="15"/>
        <w:szCs w:val="15"/>
      </w:rPr>
      <w:t xml:space="preserve"> </w:t>
    </w:r>
    <w:r w:rsidR="009B7C05" w:rsidRPr="005C1CBF">
      <w:rPr>
        <w:b/>
        <w:sz w:val="15"/>
        <w:szCs w:val="15"/>
      </w:rPr>
      <w:t>AND</w:t>
    </w:r>
    <w:r w:rsidR="009B7C05" w:rsidRPr="005C1CBF">
      <w:rPr>
        <w:b/>
        <w:spacing w:val="-4"/>
        <w:sz w:val="15"/>
        <w:szCs w:val="15"/>
      </w:rPr>
      <w:t xml:space="preserve"> </w:t>
    </w:r>
    <w:r w:rsidR="009B7C05" w:rsidRPr="005C1CBF">
      <w:rPr>
        <w:b/>
        <w:sz w:val="15"/>
        <w:szCs w:val="15"/>
      </w:rPr>
      <w:t>COMMUNITY</w:t>
    </w:r>
    <w:r w:rsidR="009B7C05" w:rsidRPr="005C1CBF">
      <w:rPr>
        <w:b/>
        <w:spacing w:val="-4"/>
        <w:sz w:val="15"/>
        <w:szCs w:val="15"/>
      </w:rPr>
      <w:t xml:space="preserve"> </w:t>
    </w:r>
    <w:r w:rsidR="009B7C05" w:rsidRPr="005C1CBF">
      <w:rPr>
        <w:b/>
        <w:spacing w:val="-2"/>
        <w:sz w:val="15"/>
        <w:szCs w:val="15"/>
      </w:rPr>
      <w:t>AFFAIRS</w:t>
    </w:r>
  </w:p>
  <w:p w:rsidR="009B7C05" w:rsidRPr="005C1CBF" w:rsidRDefault="009B7C05" w:rsidP="009B7C05">
    <w:pPr>
      <w:spacing w:before="8" w:line="249" w:lineRule="auto"/>
      <w:ind w:left="2384" w:right="2401"/>
      <w:jc w:val="center"/>
      <w:rPr>
        <w:sz w:val="15"/>
        <w:szCs w:val="15"/>
      </w:rPr>
    </w:pPr>
    <w:r w:rsidRPr="005C1CBF">
      <w:rPr>
        <w:sz w:val="15"/>
        <w:szCs w:val="15"/>
      </w:rPr>
      <w:t>Street</w:t>
    </w:r>
    <w:r w:rsidRPr="005C1CBF">
      <w:rPr>
        <w:spacing w:val="-3"/>
        <w:sz w:val="15"/>
        <w:szCs w:val="15"/>
      </w:rPr>
      <w:t xml:space="preserve"> </w:t>
    </w:r>
    <w:r w:rsidRPr="005C1CBF">
      <w:rPr>
        <w:sz w:val="15"/>
        <w:szCs w:val="15"/>
      </w:rPr>
      <w:t>Address:</w:t>
    </w:r>
    <w:r w:rsidRPr="005C1CBF">
      <w:rPr>
        <w:spacing w:val="-3"/>
        <w:sz w:val="15"/>
        <w:szCs w:val="15"/>
      </w:rPr>
      <w:t xml:space="preserve"> </w:t>
    </w:r>
    <w:r w:rsidRPr="005C1CBF">
      <w:rPr>
        <w:sz w:val="15"/>
        <w:szCs w:val="15"/>
      </w:rPr>
      <w:t>221</w:t>
    </w:r>
    <w:r w:rsidRPr="005C1CBF">
      <w:rPr>
        <w:spacing w:val="-2"/>
        <w:sz w:val="15"/>
        <w:szCs w:val="15"/>
      </w:rPr>
      <w:t xml:space="preserve"> </w:t>
    </w:r>
    <w:r w:rsidRPr="005C1CBF">
      <w:rPr>
        <w:sz w:val="15"/>
        <w:szCs w:val="15"/>
      </w:rPr>
      <w:t>East</w:t>
    </w:r>
    <w:r w:rsidRPr="005C1CBF">
      <w:rPr>
        <w:spacing w:val="-2"/>
        <w:sz w:val="15"/>
        <w:szCs w:val="15"/>
      </w:rPr>
      <w:t xml:space="preserve"> </w:t>
    </w:r>
    <w:r w:rsidRPr="005C1CBF">
      <w:rPr>
        <w:sz w:val="15"/>
        <w:szCs w:val="15"/>
      </w:rPr>
      <w:t>11th</w:t>
    </w:r>
    <w:r w:rsidRPr="005C1CBF">
      <w:rPr>
        <w:spacing w:val="-2"/>
        <w:sz w:val="15"/>
        <w:szCs w:val="15"/>
      </w:rPr>
      <w:t xml:space="preserve"> </w:t>
    </w:r>
    <w:r w:rsidRPr="005C1CBF">
      <w:rPr>
        <w:sz w:val="15"/>
        <w:szCs w:val="15"/>
      </w:rPr>
      <w:t>Street,</w:t>
    </w:r>
    <w:r w:rsidRPr="005C1CBF">
      <w:rPr>
        <w:spacing w:val="-3"/>
        <w:sz w:val="15"/>
        <w:szCs w:val="15"/>
      </w:rPr>
      <w:t xml:space="preserve"> </w:t>
    </w:r>
    <w:r w:rsidRPr="005C1CBF">
      <w:rPr>
        <w:sz w:val="15"/>
        <w:szCs w:val="15"/>
      </w:rPr>
      <w:t>Austin,</w:t>
    </w:r>
    <w:r w:rsidRPr="005C1CBF">
      <w:rPr>
        <w:spacing w:val="-3"/>
        <w:sz w:val="15"/>
        <w:szCs w:val="15"/>
      </w:rPr>
      <w:t xml:space="preserve"> </w:t>
    </w:r>
    <w:r w:rsidRPr="005C1CBF">
      <w:rPr>
        <w:sz w:val="15"/>
        <w:szCs w:val="15"/>
      </w:rPr>
      <w:t>TX</w:t>
    </w:r>
    <w:r w:rsidRPr="005C1CBF">
      <w:rPr>
        <w:spacing w:val="-2"/>
        <w:sz w:val="15"/>
        <w:szCs w:val="15"/>
      </w:rPr>
      <w:t xml:space="preserve"> </w:t>
    </w:r>
    <w:r w:rsidRPr="005C1CBF">
      <w:rPr>
        <w:sz w:val="15"/>
        <w:szCs w:val="15"/>
      </w:rPr>
      <w:t>78701</w:t>
    </w:r>
    <w:r w:rsidRPr="005C1CBF">
      <w:rPr>
        <w:spacing w:val="-2"/>
        <w:sz w:val="15"/>
        <w:szCs w:val="15"/>
      </w:rPr>
      <w:t xml:space="preserve"> </w:t>
    </w:r>
    <w:r w:rsidRPr="005C1CBF">
      <w:rPr>
        <w:sz w:val="15"/>
        <w:szCs w:val="15"/>
      </w:rPr>
      <w:t>|Mailing</w:t>
    </w:r>
    <w:r w:rsidRPr="005C1CBF">
      <w:rPr>
        <w:spacing w:val="-3"/>
        <w:sz w:val="15"/>
        <w:szCs w:val="15"/>
      </w:rPr>
      <w:t xml:space="preserve"> </w:t>
    </w:r>
    <w:r w:rsidRPr="005C1CBF">
      <w:rPr>
        <w:sz w:val="15"/>
        <w:szCs w:val="15"/>
      </w:rPr>
      <w:t>Address:</w:t>
    </w:r>
    <w:r w:rsidRPr="005C1CBF">
      <w:rPr>
        <w:spacing w:val="-3"/>
        <w:sz w:val="15"/>
        <w:szCs w:val="15"/>
      </w:rPr>
      <w:t xml:space="preserve"> </w:t>
    </w:r>
    <w:r w:rsidRPr="005C1CBF">
      <w:rPr>
        <w:sz w:val="15"/>
        <w:szCs w:val="15"/>
      </w:rPr>
      <w:t>PO</w:t>
    </w:r>
    <w:r w:rsidRPr="005C1CBF">
      <w:rPr>
        <w:spacing w:val="-3"/>
        <w:sz w:val="15"/>
        <w:szCs w:val="15"/>
      </w:rPr>
      <w:t xml:space="preserve"> </w:t>
    </w:r>
    <w:r w:rsidRPr="005C1CBF">
      <w:rPr>
        <w:sz w:val="15"/>
        <w:szCs w:val="15"/>
      </w:rPr>
      <w:t>Box</w:t>
    </w:r>
    <w:r w:rsidRPr="005C1CBF">
      <w:rPr>
        <w:spacing w:val="-2"/>
        <w:sz w:val="15"/>
        <w:szCs w:val="15"/>
      </w:rPr>
      <w:t xml:space="preserve"> </w:t>
    </w:r>
    <w:r w:rsidRPr="005C1CBF">
      <w:rPr>
        <w:sz w:val="15"/>
        <w:szCs w:val="15"/>
      </w:rPr>
      <w:t>13941,</w:t>
    </w:r>
    <w:r w:rsidRPr="005C1CBF">
      <w:rPr>
        <w:spacing w:val="-2"/>
        <w:sz w:val="15"/>
        <w:szCs w:val="15"/>
      </w:rPr>
      <w:t xml:space="preserve"> </w:t>
    </w:r>
    <w:r w:rsidRPr="005C1CBF">
      <w:rPr>
        <w:sz w:val="15"/>
        <w:szCs w:val="15"/>
      </w:rPr>
      <w:t>Austin,</w:t>
    </w:r>
    <w:r w:rsidRPr="005C1CBF">
      <w:rPr>
        <w:spacing w:val="-3"/>
        <w:sz w:val="15"/>
        <w:szCs w:val="15"/>
      </w:rPr>
      <w:t xml:space="preserve"> </w:t>
    </w:r>
    <w:r w:rsidRPr="005C1CBF">
      <w:rPr>
        <w:sz w:val="15"/>
        <w:szCs w:val="15"/>
      </w:rPr>
      <w:t>TX</w:t>
    </w:r>
    <w:r w:rsidRPr="005C1CBF">
      <w:rPr>
        <w:spacing w:val="-2"/>
        <w:sz w:val="15"/>
        <w:szCs w:val="15"/>
      </w:rPr>
      <w:t xml:space="preserve"> </w:t>
    </w:r>
    <w:r w:rsidRPr="005C1CBF">
      <w:rPr>
        <w:sz w:val="15"/>
        <w:szCs w:val="15"/>
      </w:rPr>
      <w:t>78711</w:t>
    </w:r>
    <w:r w:rsidRPr="005C1CBF">
      <w:rPr>
        <w:spacing w:val="40"/>
        <w:sz w:val="15"/>
        <w:szCs w:val="15"/>
      </w:rPr>
      <w:t xml:space="preserve"> </w:t>
    </w:r>
    <w:r w:rsidRPr="005C1CBF">
      <w:rPr>
        <w:sz w:val="15"/>
        <w:szCs w:val="15"/>
      </w:rPr>
      <w:t>Main Number: 512-475-3800</w:t>
    </w:r>
    <w:r w:rsidRPr="005C1CBF">
      <w:rPr>
        <w:spacing w:val="40"/>
        <w:sz w:val="15"/>
        <w:szCs w:val="15"/>
      </w:rPr>
      <w:t xml:space="preserve"> </w:t>
    </w:r>
    <w:r w:rsidRPr="005C1CBF">
      <w:rPr>
        <w:sz w:val="15"/>
        <w:szCs w:val="15"/>
      </w:rPr>
      <w:t>Toll Free: 1-800-525-0657</w:t>
    </w:r>
  </w:p>
  <w:p w:rsidR="009B7C05" w:rsidRPr="005C1CBF" w:rsidRDefault="009B7C05" w:rsidP="009B7C05">
    <w:pPr>
      <w:spacing w:before="2"/>
      <w:ind w:left="2384" w:right="2397"/>
      <w:jc w:val="center"/>
      <w:rPr>
        <w:sz w:val="15"/>
        <w:szCs w:val="15"/>
      </w:rPr>
    </w:pPr>
    <w:r w:rsidRPr="005C1CBF">
      <w:rPr>
        <w:sz w:val="15"/>
        <w:szCs w:val="15"/>
      </w:rPr>
      <w:t xml:space="preserve">Email: </w:t>
    </w:r>
    <w:hyperlink r:id="rId3">
      <w:r w:rsidRPr="005C1CBF">
        <w:rPr>
          <w:sz w:val="15"/>
          <w:szCs w:val="15"/>
        </w:rPr>
        <w:t>info@tdhca.state.tx.us</w:t>
      </w:r>
    </w:hyperlink>
    <w:r w:rsidRPr="005C1CBF">
      <w:rPr>
        <w:spacing w:val="40"/>
        <w:sz w:val="15"/>
        <w:szCs w:val="15"/>
      </w:rPr>
      <w:t xml:space="preserve"> </w:t>
    </w:r>
    <w:r w:rsidRPr="005C1CBF">
      <w:rPr>
        <w:sz w:val="15"/>
        <w:szCs w:val="15"/>
      </w:rPr>
      <w:t xml:space="preserve">Web: </w:t>
    </w:r>
    <w:hyperlink r:id="rId4">
      <w:r w:rsidRPr="005C1CBF">
        <w:rPr>
          <w:spacing w:val="-2"/>
          <w:sz w:val="15"/>
          <w:szCs w:val="15"/>
        </w:rPr>
        <w:t>www.tdhca.state.tx.us</w:t>
      </w:r>
    </w:hyperlink>
  </w:p>
  <w:p w:rsidR="009B7C05" w:rsidRPr="005C1CBF" w:rsidRDefault="009B7C05">
    <w:pPr>
      <w:pStyle w:val="Foo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88" w:rsidRPr="005C1CBF" w:rsidRDefault="00BA0D88" w:rsidP="009B7C05">
      <w:pPr>
        <w:spacing w:after="0" w:line="240" w:lineRule="auto"/>
        <w:rPr>
          <w:sz w:val="21"/>
          <w:szCs w:val="21"/>
        </w:rPr>
      </w:pPr>
      <w:r w:rsidRPr="005C1CBF">
        <w:rPr>
          <w:sz w:val="21"/>
          <w:szCs w:val="21"/>
        </w:rPr>
        <w:separator/>
      </w:r>
    </w:p>
  </w:footnote>
  <w:footnote w:type="continuationSeparator" w:id="0">
    <w:p w:rsidR="00BA0D88" w:rsidRPr="005C1CBF" w:rsidRDefault="00BA0D88" w:rsidP="009B7C05">
      <w:pPr>
        <w:spacing w:after="0" w:line="240" w:lineRule="auto"/>
        <w:rPr>
          <w:sz w:val="21"/>
          <w:szCs w:val="21"/>
        </w:rPr>
      </w:pPr>
      <w:r w:rsidRPr="005C1CBF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A6D5B"/>
    <w:multiLevelType w:val="hybridMultilevel"/>
    <w:tmpl w:val="E02C7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4E"/>
    <w:rsid w:val="00024931"/>
    <w:rsid w:val="00025FC0"/>
    <w:rsid w:val="00032F71"/>
    <w:rsid w:val="00074C05"/>
    <w:rsid w:val="00081DC0"/>
    <w:rsid w:val="000D20A9"/>
    <w:rsid w:val="00167014"/>
    <w:rsid w:val="002A5BB4"/>
    <w:rsid w:val="00343D40"/>
    <w:rsid w:val="00426CAF"/>
    <w:rsid w:val="005C1CBF"/>
    <w:rsid w:val="005E7E98"/>
    <w:rsid w:val="005F6C45"/>
    <w:rsid w:val="0068072F"/>
    <w:rsid w:val="00687496"/>
    <w:rsid w:val="006C5BD3"/>
    <w:rsid w:val="006E0E91"/>
    <w:rsid w:val="006E17A7"/>
    <w:rsid w:val="007E23DA"/>
    <w:rsid w:val="00846735"/>
    <w:rsid w:val="00910BB7"/>
    <w:rsid w:val="009B7C05"/>
    <w:rsid w:val="00A46037"/>
    <w:rsid w:val="00A55873"/>
    <w:rsid w:val="00A97C4E"/>
    <w:rsid w:val="00B12E8B"/>
    <w:rsid w:val="00BA0D88"/>
    <w:rsid w:val="00CB6368"/>
    <w:rsid w:val="00E4427D"/>
    <w:rsid w:val="00EB2FF3"/>
    <w:rsid w:val="00F34C90"/>
    <w:rsid w:val="00F47AA0"/>
    <w:rsid w:val="00F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BF119AC4-B53B-485E-9EB8-8849439D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E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2E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7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C05"/>
  </w:style>
  <w:style w:type="paragraph" w:styleId="Footer">
    <w:name w:val="footer"/>
    <w:basedOn w:val="Normal"/>
    <w:link w:val="FooterChar"/>
    <w:uiPriority w:val="99"/>
    <w:unhideWhenUsed/>
    <w:rsid w:val="009B7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C05"/>
  </w:style>
  <w:style w:type="character" w:styleId="Hyperlink">
    <w:name w:val="Hyperlink"/>
    <w:basedOn w:val="DefaultParagraphFont"/>
    <w:uiPriority w:val="99"/>
    <w:unhideWhenUsed/>
    <w:rsid w:val="005C1C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5B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12bd870da8ab42d390b3380f1d8967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dhca.state.tx.u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tdhca.state.tx.u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3C7A27DE73419A898C284147D5A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6D65F-F35A-46CC-9E53-33DF803E51CB}"/>
      </w:docPartPr>
      <w:docPartBody>
        <w:p w:rsidR="00753F58" w:rsidRDefault="0072191D" w:rsidP="0072191D">
          <w:pPr>
            <w:pStyle w:val="E83C7A27DE73419A898C284147D5A71F2"/>
          </w:pPr>
          <w:r w:rsidRPr="005C1CBF">
            <w:rPr>
              <w:rStyle w:val="PlaceholderText"/>
              <w:sz w:val="21"/>
              <w:szCs w:val="21"/>
            </w:rPr>
            <w:t>Click or tap to enter a date.</w:t>
          </w:r>
        </w:p>
      </w:docPartBody>
    </w:docPart>
    <w:docPart>
      <w:docPartPr>
        <w:name w:val="FD20BE7621AF4F8EB6827194F84C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8A28D-7EFB-43E4-8B94-39BD4F62E900}"/>
      </w:docPartPr>
      <w:docPartBody>
        <w:p w:rsidR="00753F58" w:rsidRDefault="0072191D" w:rsidP="0072191D">
          <w:pPr>
            <w:pStyle w:val="FD20BE7621AF4F8EB6827194F84C505C2"/>
          </w:pPr>
          <w:r w:rsidRPr="005C1CBF">
            <w:rPr>
              <w:rStyle w:val="PlaceholderText"/>
              <w:sz w:val="21"/>
              <w:szCs w:val="21"/>
            </w:rPr>
            <w:t>Click or tap to enter a date.</w:t>
          </w:r>
        </w:p>
      </w:docPartBody>
    </w:docPart>
    <w:docPart>
      <w:docPartPr>
        <w:name w:val="7599BCE5247E43ACA2490AB3EAAD2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BC20-C09A-4236-85EA-009D21F8711E}"/>
      </w:docPartPr>
      <w:docPartBody>
        <w:p w:rsidR="00753F58" w:rsidRDefault="0072191D" w:rsidP="0072191D">
          <w:pPr>
            <w:pStyle w:val="7599BCE5247E43ACA2490AB3EAAD2C512"/>
          </w:pPr>
          <w:r w:rsidRPr="005C1CBF">
            <w:rPr>
              <w:rStyle w:val="PlaceholderText"/>
              <w:sz w:val="21"/>
              <w:szCs w:val="21"/>
            </w:rPr>
            <w:t>Click or tap to enter a date.</w:t>
          </w:r>
        </w:p>
      </w:docPartBody>
    </w:docPart>
    <w:docPart>
      <w:docPartPr>
        <w:name w:val="4B5505FA30E441BB8591ED97A42C8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C9037-C947-4032-B08E-B490F66502E9}"/>
      </w:docPartPr>
      <w:docPartBody>
        <w:p w:rsidR="00753F58" w:rsidRDefault="0072191D" w:rsidP="0072191D">
          <w:pPr>
            <w:pStyle w:val="4B5505FA30E441BB8591ED97A42C8B772"/>
          </w:pPr>
          <w:r w:rsidRPr="005C1CBF">
            <w:rPr>
              <w:rStyle w:val="PlaceholderText"/>
              <w:sz w:val="21"/>
              <w:szCs w:val="21"/>
            </w:rPr>
            <w:t>Click or tap to enter a date.</w:t>
          </w:r>
        </w:p>
      </w:docPartBody>
    </w:docPart>
    <w:docPart>
      <w:docPartPr>
        <w:name w:val="0CBFE7307F044F189361CD991E59B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582EC-94B1-4436-BA0F-11F84B936C34}"/>
      </w:docPartPr>
      <w:docPartBody>
        <w:p w:rsidR="00753F58" w:rsidRDefault="0072191D" w:rsidP="0072191D">
          <w:pPr>
            <w:pStyle w:val="0CBFE7307F044F189361CD991E59B3B72"/>
          </w:pPr>
          <w:r w:rsidRPr="005C1CBF">
            <w:rPr>
              <w:rStyle w:val="PlaceholderText"/>
              <w:sz w:val="21"/>
              <w:szCs w:val="21"/>
            </w:rPr>
            <w:t>Click or tap to enter a date.</w:t>
          </w:r>
        </w:p>
      </w:docPartBody>
    </w:docPart>
    <w:docPart>
      <w:docPartPr>
        <w:name w:val="50D20A26DBFF4BC39EFBC6CC90010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67FD8-95E8-497C-BD7A-8D017609C4F1}"/>
      </w:docPartPr>
      <w:docPartBody>
        <w:p w:rsidR="00753F58" w:rsidRDefault="0072191D" w:rsidP="0072191D">
          <w:pPr>
            <w:pStyle w:val="50D20A26DBFF4BC39EFBC6CC90010F762"/>
          </w:pPr>
          <w:r w:rsidRPr="005C1CBF">
            <w:rPr>
              <w:rStyle w:val="PlaceholderText"/>
              <w:sz w:val="21"/>
              <w:szCs w:val="21"/>
            </w:rPr>
            <w:t>Click or tap to enter a date.</w:t>
          </w:r>
        </w:p>
      </w:docPartBody>
    </w:docPart>
    <w:docPart>
      <w:docPartPr>
        <w:name w:val="487869238DF149DD8B4196ECA0D1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AAFD5-02DE-4373-B6A2-51C34A21402A}"/>
      </w:docPartPr>
      <w:docPartBody>
        <w:p w:rsidR="00753F58" w:rsidRDefault="0072191D" w:rsidP="0072191D">
          <w:pPr>
            <w:pStyle w:val="487869238DF149DD8B4196ECA0D1ACB72"/>
          </w:pPr>
          <w:r w:rsidRPr="005C1CBF">
            <w:rPr>
              <w:rStyle w:val="PlaceholderText"/>
              <w:sz w:val="21"/>
              <w:szCs w:val="21"/>
            </w:rPr>
            <w:t>Click or tap to enter a date.</w:t>
          </w:r>
        </w:p>
      </w:docPartBody>
    </w:docPart>
    <w:docPart>
      <w:docPartPr>
        <w:name w:val="11955B32D74A494D924ADA00F33C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91E7-3929-46E6-97B1-10BC5B6E088F}"/>
      </w:docPartPr>
      <w:docPartBody>
        <w:p w:rsidR="00753F58" w:rsidRDefault="0072191D" w:rsidP="0072191D">
          <w:pPr>
            <w:pStyle w:val="11955B32D74A494D924ADA00F33CA5402"/>
          </w:pPr>
          <w:r w:rsidRPr="005C1CBF">
            <w:rPr>
              <w:rStyle w:val="PlaceholderText"/>
              <w:sz w:val="21"/>
              <w:szCs w:val="21"/>
            </w:rPr>
            <w:t>Click or tap to enter a date.</w:t>
          </w:r>
        </w:p>
      </w:docPartBody>
    </w:docPart>
    <w:docPart>
      <w:docPartPr>
        <w:name w:val="D9333645048549579336C93E2F80F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7F14-ABC7-435D-A6A4-8904AAB93835}"/>
      </w:docPartPr>
      <w:docPartBody>
        <w:p w:rsidR="002B12D0" w:rsidRDefault="0072191D" w:rsidP="0072191D">
          <w:pPr>
            <w:pStyle w:val="D9333645048549579336C93E2F80FDEE1"/>
          </w:pPr>
          <w:r w:rsidRPr="005C1CBF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4F328FAEDE2D4FCD92402107B72E7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6E6CF-2604-46E2-8A2A-7D4D9120ED91}"/>
      </w:docPartPr>
      <w:docPartBody>
        <w:p w:rsidR="002B12D0" w:rsidRDefault="0072191D" w:rsidP="0072191D">
          <w:pPr>
            <w:pStyle w:val="4F328FAEDE2D4FCD92402107B72E7F581"/>
          </w:pPr>
          <w:r w:rsidRPr="005C1CBF">
            <w:rPr>
              <w:rStyle w:val="PlaceholderText"/>
              <w:sz w:val="21"/>
              <w:szCs w:val="21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CB"/>
    <w:rsid w:val="002B12D0"/>
    <w:rsid w:val="0072191D"/>
    <w:rsid w:val="00753F58"/>
    <w:rsid w:val="007B665A"/>
    <w:rsid w:val="00BB08F9"/>
    <w:rsid w:val="00EA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91D"/>
    <w:rPr>
      <w:color w:val="808080"/>
    </w:rPr>
  </w:style>
  <w:style w:type="paragraph" w:customStyle="1" w:styleId="E83C7A27DE73419A898C284147D5A71F">
    <w:name w:val="E83C7A27DE73419A898C284147D5A71F"/>
    <w:rsid w:val="00EA18CB"/>
  </w:style>
  <w:style w:type="paragraph" w:customStyle="1" w:styleId="FD20BE7621AF4F8EB6827194F84C505C">
    <w:name w:val="FD20BE7621AF4F8EB6827194F84C505C"/>
    <w:rsid w:val="00EA18CB"/>
  </w:style>
  <w:style w:type="paragraph" w:customStyle="1" w:styleId="7599BCE5247E43ACA2490AB3EAAD2C51">
    <w:name w:val="7599BCE5247E43ACA2490AB3EAAD2C51"/>
    <w:rsid w:val="00EA18CB"/>
  </w:style>
  <w:style w:type="paragraph" w:customStyle="1" w:styleId="4B5505FA30E441BB8591ED97A42C8B77">
    <w:name w:val="4B5505FA30E441BB8591ED97A42C8B77"/>
    <w:rsid w:val="00EA18CB"/>
  </w:style>
  <w:style w:type="paragraph" w:customStyle="1" w:styleId="0CBFE7307F044F189361CD991E59B3B7">
    <w:name w:val="0CBFE7307F044F189361CD991E59B3B7"/>
    <w:rsid w:val="00EA18CB"/>
  </w:style>
  <w:style w:type="paragraph" w:customStyle="1" w:styleId="50D20A26DBFF4BC39EFBC6CC90010F76">
    <w:name w:val="50D20A26DBFF4BC39EFBC6CC90010F76"/>
    <w:rsid w:val="00EA18CB"/>
  </w:style>
  <w:style w:type="paragraph" w:customStyle="1" w:styleId="487869238DF149DD8B4196ECA0D1ACB7">
    <w:name w:val="487869238DF149DD8B4196ECA0D1ACB7"/>
    <w:rsid w:val="00EA18CB"/>
  </w:style>
  <w:style w:type="paragraph" w:customStyle="1" w:styleId="11955B32D74A494D924ADA00F33CA540">
    <w:name w:val="11955B32D74A494D924ADA00F33CA540"/>
    <w:rsid w:val="00EA18CB"/>
  </w:style>
  <w:style w:type="paragraph" w:customStyle="1" w:styleId="20E47141DCCE49E8B3097E4346097F25">
    <w:name w:val="20E47141DCCE49E8B3097E4346097F25"/>
    <w:rsid w:val="00EA18CB"/>
  </w:style>
  <w:style w:type="paragraph" w:customStyle="1" w:styleId="D9333645048549579336C93E2F80FDEE">
    <w:name w:val="D9333645048549579336C93E2F80FDEE"/>
    <w:rsid w:val="0072191D"/>
    <w:rPr>
      <w:rFonts w:eastAsiaTheme="minorHAnsi"/>
    </w:rPr>
  </w:style>
  <w:style w:type="paragraph" w:customStyle="1" w:styleId="E83C7A27DE73419A898C284147D5A71F1">
    <w:name w:val="E83C7A27DE73419A898C284147D5A71F1"/>
    <w:rsid w:val="0072191D"/>
    <w:rPr>
      <w:rFonts w:eastAsiaTheme="minorHAnsi"/>
    </w:rPr>
  </w:style>
  <w:style w:type="paragraph" w:customStyle="1" w:styleId="FD20BE7621AF4F8EB6827194F84C505C1">
    <w:name w:val="FD20BE7621AF4F8EB6827194F84C505C1"/>
    <w:rsid w:val="0072191D"/>
    <w:rPr>
      <w:rFonts w:eastAsiaTheme="minorHAnsi"/>
    </w:rPr>
  </w:style>
  <w:style w:type="paragraph" w:customStyle="1" w:styleId="7599BCE5247E43ACA2490AB3EAAD2C511">
    <w:name w:val="7599BCE5247E43ACA2490AB3EAAD2C511"/>
    <w:rsid w:val="0072191D"/>
    <w:rPr>
      <w:rFonts w:eastAsiaTheme="minorHAnsi"/>
    </w:rPr>
  </w:style>
  <w:style w:type="paragraph" w:customStyle="1" w:styleId="4B5505FA30E441BB8591ED97A42C8B771">
    <w:name w:val="4B5505FA30E441BB8591ED97A42C8B771"/>
    <w:rsid w:val="0072191D"/>
    <w:rPr>
      <w:rFonts w:eastAsiaTheme="minorHAnsi"/>
    </w:rPr>
  </w:style>
  <w:style w:type="paragraph" w:customStyle="1" w:styleId="0CBFE7307F044F189361CD991E59B3B71">
    <w:name w:val="0CBFE7307F044F189361CD991E59B3B71"/>
    <w:rsid w:val="0072191D"/>
    <w:rPr>
      <w:rFonts w:eastAsiaTheme="minorHAnsi"/>
    </w:rPr>
  </w:style>
  <w:style w:type="paragraph" w:customStyle="1" w:styleId="50D20A26DBFF4BC39EFBC6CC90010F761">
    <w:name w:val="50D20A26DBFF4BC39EFBC6CC90010F761"/>
    <w:rsid w:val="0072191D"/>
    <w:rPr>
      <w:rFonts w:eastAsiaTheme="minorHAnsi"/>
    </w:rPr>
  </w:style>
  <w:style w:type="paragraph" w:customStyle="1" w:styleId="487869238DF149DD8B4196ECA0D1ACB71">
    <w:name w:val="487869238DF149DD8B4196ECA0D1ACB71"/>
    <w:rsid w:val="0072191D"/>
    <w:rPr>
      <w:rFonts w:eastAsiaTheme="minorHAnsi"/>
    </w:rPr>
  </w:style>
  <w:style w:type="paragraph" w:customStyle="1" w:styleId="11955B32D74A494D924ADA00F33CA5401">
    <w:name w:val="11955B32D74A494D924ADA00F33CA5401"/>
    <w:rsid w:val="0072191D"/>
    <w:rPr>
      <w:rFonts w:eastAsiaTheme="minorHAnsi"/>
    </w:rPr>
  </w:style>
  <w:style w:type="paragraph" w:customStyle="1" w:styleId="4F328FAEDE2D4FCD92402107B72E7F58">
    <w:name w:val="4F328FAEDE2D4FCD92402107B72E7F58"/>
    <w:rsid w:val="0072191D"/>
    <w:rPr>
      <w:rFonts w:eastAsiaTheme="minorHAnsi"/>
    </w:rPr>
  </w:style>
  <w:style w:type="paragraph" w:customStyle="1" w:styleId="D9333645048549579336C93E2F80FDEE1">
    <w:name w:val="D9333645048549579336C93E2F80FDEE1"/>
    <w:rsid w:val="0072191D"/>
    <w:rPr>
      <w:rFonts w:eastAsiaTheme="minorHAnsi"/>
    </w:rPr>
  </w:style>
  <w:style w:type="paragraph" w:customStyle="1" w:styleId="E83C7A27DE73419A898C284147D5A71F2">
    <w:name w:val="E83C7A27DE73419A898C284147D5A71F2"/>
    <w:rsid w:val="0072191D"/>
    <w:rPr>
      <w:rFonts w:eastAsiaTheme="minorHAnsi"/>
    </w:rPr>
  </w:style>
  <w:style w:type="paragraph" w:customStyle="1" w:styleId="FD20BE7621AF4F8EB6827194F84C505C2">
    <w:name w:val="FD20BE7621AF4F8EB6827194F84C505C2"/>
    <w:rsid w:val="0072191D"/>
    <w:rPr>
      <w:rFonts w:eastAsiaTheme="minorHAnsi"/>
    </w:rPr>
  </w:style>
  <w:style w:type="paragraph" w:customStyle="1" w:styleId="7599BCE5247E43ACA2490AB3EAAD2C512">
    <w:name w:val="7599BCE5247E43ACA2490AB3EAAD2C512"/>
    <w:rsid w:val="0072191D"/>
    <w:rPr>
      <w:rFonts w:eastAsiaTheme="minorHAnsi"/>
    </w:rPr>
  </w:style>
  <w:style w:type="paragraph" w:customStyle="1" w:styleId="4B5505FA30E441BB8591ED97A42C8B772">
    <w:name w:val="4B5505FA30E441BB8591ED97A42C8B772"/>
    <w:rsid w:val="0072191D"/>
    <w:rPr>
      <w:rFonts w:eastAsiaTheme="minorHAnsi"/>
    </w:rPr>
  </w:style>
  <w:style w:type="paragraph" w:customStyle="1" w:styleId="0CBFE7307F044F189361CD991E59B3B72">
    <w:name w:val="0CBFE7307F044F189361CD991E59B3B72"/>
    <w:rsid w:val="0072191D"/>
    <w:rPr>
      <w:rFonts w:eastAsiaTheme="minorHAnsi"/>
    </w:rPr>
  </w:style>
  <w:style w:type="paragraph" w:customStyle="1" w:styleId="50D20A26DBFF4BC39EFBC6CC90010F762">
    <w:name w:val="50D20A26DBFF4BC39EFBC6CC90010F762"/>
    <w:rsid w:val="0072191D"/>
    <w:rPr>
      <w:rFonts w:eastAsiaTheme="minorHAnsi"/>
    </w:rPr>
  </w:style>
  <w:style w:type="paragraph" w:customStyle="1" w:styleId="487869238DF149DD8B4196ECA0D1ACB72">
    <w:name w:val="487869238DF149DD8B4196ECA0D1ACB72"/>
    <w:rsid w:val="0072191D"/>
    <w:rPr>
      <w:rFonts w:eastAsiaTheme="minorHAnsi"/>
    </w:rPr>
  </w:style>
  <w:style w:type="paragraph" w:customStyle="1" w:styleId="11955B32D74A494D924ADA00F33CA5402">
    <w:name w:val="11955B32D74A494D924ADA00F33CA5402"/>
    <w:rsid w:val="0072191D"/>
    <w:rPr>
      <w:rFonts w:eastAsiaTheme="minorHAnsi"/>
    </w:rPr>
  </w:style>
  <w:style w:type="paragraph" w:customStyle="1" w:styleId="4F328FAEDE2D4FCD92402107B72E7F581">
    <w:name w:val="4F328FAEDE2D4FCD92402107B72E7F581"/>
    <w:rsid w:val="0072191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C7B54-A31C-4613-94C2-616C068F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Bentancourt</dc:creator>
  <cp:keywords/>
  <dc:description/>
  <cp:lastModifiedBy>Allison Shurr</cp:lastModifiedBy>
  <cp:revision>4</cp:revision>
  <dcterms:created xsi:type="dcterms:W3CDTF">2024-05-07T20:22:00Z</dcterms:created>
  <dcterms:modified xsi:type="dcterms:W3CDTF">2024-05-07T20:26:00Z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-1833293200</vt:i4>
  </property>
</Properties>
</file>