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09" w:rsidRPr="00F85370" w:rsidRDefault="00F21AD5" w:rsidP="00A65454">
      <w:pPr>
        <w:spacing w:before="65" w:line="244" w:lineRule="auto"/>
        <w:ind w:right="50"/>
        <w:jc w:val="center"/>
        <w:rPr>
          <w:rFonts w:asciiTheme="minorHAnsi" w:hAnsiTheme="minorHAnsi" w:cstheme="minorHAnsi"/>
          <w:lang w:val="es-ES"/>
        </w:rPr>
      </w:pPr>
      <w:r w:rsidRPr="00AA6955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503312264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1798320</wp:posOffset>
                </wp:positionV>
                <wp:extent cx="106045" cy="106045"/>
                <wp:effectExtent l="8890" t="7620" r="8890" b="1016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89935" id="Rectangle 10" o:spid="_x0000_s1026" style="position:absolute;margin-left:41.95pt;margin-top:141.6pt;width:8.35pt;height:8.3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6NewIAABQ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A6955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2125980</wp:posOffset>
                </wp:positionV>
                <wp:extent cx="106045" cy="106045"/>
                <wp:effectExtent l="8890" t="11430" r="8890" b="635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49A8D" id="Rectangle 9" o:spid="_x0000_s1026" style="position:absolute;margin-left:41.95pt;margin-top:167.4pt;width:8.35pt;height:8.3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+D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F82266" w:rsidRPr="00F82266">
        <w:rPr>
          <w:rFonts w:asciiTheme="minorHAnsi" w:hAnsiTheme="minorHAnsi" w:cstheme="minorHAnsi"/>
          <w:sz w:val="24"/>
          <w:lang w:val="es-ES_tradnl"/>
        </w:rPr>
        <w:t>Departamento de Vivienda y Asuntos Comunitarios de Texas</w:t>
      </w:r>
    </w:p>
    <w:p w:rsidR="0059436C" w:rsidRPr="00815909" w:rsidRDefault="00F82266" w:rsidP="00A65454">
      <w:pPr>
        <w:spacing w:before="65" w:line="244" w:lineRule="auto"/>
        <w:ind w:right="50"/>
        <w:jc w:val="center"/>
        <w:rPr>
          <w:rFonts w:asciiTheme="minorHAnsi" w:hAnsiTheme="minorHAnsi" w:cstheme="minorHAnsi"/>
          <w:b/>
        </w:rPr>
      </w:pPr>
      <w:r w:rsidRPr="00F82266">
        <w:rPr>
          <w:rFonts w:asciiTheme="minorHAnsi" w:hAnsiTheme="minorHAnsi" w:cstheme="minorHAnsi"/>
          <w:b/>
          <w:sz w:val="24"/>
          <w:szCs w:val="24"/>
          <w:lang w:val="es-ES_tradnl"/>
        </w:rPr>
        <w:t>REGISTRO DE VERIFICACIÓN/ACLARACIÓN TELEFÓNICA</w:t>
      </w:r>
    </w:p>
    <w:p w:rsidR="0059436C" w:rsidRPr="00F21AD5" w:rsidRDefault="0059436C">
      <w:pPr>
        <w:pStyle w:val="BodyText"/>
        <w:spacing w:before="1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2"/>
        <w:gridCol w:w="118"/>
        <w:gridCol w:w="3690"/>
      </w:tblGrid>
      <w:tr w:rsidR="0059436C" w:rsidRPr="00CD23AA">
        <w:trPr>
          <w:trHeight w:hRule="exact" w:val="240"/>
        </w:trPr>
        <w:tc>
          <w:tcPr>
            <w:tcW w:w="11160" w:type="dxa"/>
            <w:gridSpan w:val="3"/>
            <w:tcBorders>
              <w:bottom w:val="single" w:sz="10" w:space="0" w:color="000000"/>
            </w:tcBorders>
            <w:shd w:val="clear" w:color="auto" w:fill="E4E4E4"/>
          </w:tcPr>
          <w:p w:rsidR="0059436C" w:rsidRPr="00F85370" w:rsidRDefault="00F82266" w:rsidP="00672E35">
            <w:pPr>
              <w:pStyle w:val="TableParagraph"/>
              <w:spacing w:before="6"/>
              <w:ind w:left="1501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I. ESTA SECCIÓN DEBE SER COMPLETADA POR LA URBANIZACIÓN</w:t>
            </w:r>
          </w:p>
        </w:tc>
      </w:tr>
      <w:tr w:rsidR="0059436C" w:rsidRPr="00F21AD5">
        <w:trPr>
          <w:trHeight w:hRule="exact" w:val="377"/>
        </w:trPr>
        <w:tc>
          <w:tcPr>
            <w:tcW w:w="7470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Nombre de la urbanización: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0" w:name="Text1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0"/>
          </w:p>
        </w:tc>
        <w:tc>
          <w:tcPr>
            <w:tcW w:w="369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Número de TDHCA: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1" w:name="Text2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1"/>
          </w:p>
        </w:tc>
      </w:tr>
      <w:tr w:rsidR="0059436C" w:rsidRPr="00F21AD5">
        <w:trPr>
          <w:trHeight w:hRule="exact" w:val="370"/>
        </w:trPr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85370" w:rsidRDefault="00F82266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Nombre de la persona que recibe la información:</w:t>
            </w:r>
            <w:r w:rsidR="00244BFE" w:rsidRPr="00F8537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 </w:t>
            </w:r>
            <w:bookmarkStart w:id="2" w:name="Text3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2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Cargo: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3" w:name="Text4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3"/>
          </w:p>
        </w:tc>
      </w:tr>
      <w:tr w:rsidR="0059436C" w:rsidRPr="00F21AD5">
        <w:trPr>
          <w:trHeight w:hRule="exact" w:val="370"/>
        </w:trPr>
        <w:tc>
          <w:tcPr>
            <w:tcW w:w="7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Dirección de la urbanización: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4" w:name="Text5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4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Teléfono: 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5" w:name="Text6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5"/>
          </w:p>
        </w:tc>
      </w:tr>
      <w:tr w:rsidR="0059436C" w:rsidRPr="00CD23AA">
        <w:trPr>
          <w:trHeight w:hRule="exact" w:val="367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36C" w:rsidRPr="00F85370" w:rsidRDefault="00F8226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ASUNTO: (Nombre del solicitante/residente):</w:t>
            </w:r>
            <w:r w:rsidR="00244BFE" w:rsidRPr="00F8537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bookmarkStart w:id="6" w:name="Text7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6"/>
          </w:p>
        </w:tc>
      </w:tr>
      <w:tr w:rsidR="0059436C" w:rsidRPr="00CD23AA" w:rsidTr="00D870E2">
        <w:trPr>
          <w:trHeight w:hRule="exact" w:val="1929"/>
        </w:trPr>
        <w:tc>
          <w:tcPr>
            <w:tcW w:w="11160" w:type="dxa"/>
            <w:gridSpan w:val="3"/>
            <w:tcBorders>
              <w:bottom w:val="single" w:sz="10" w:space="0" w:color="000000"/>
            </w:tcBorders>
            <w:shd w:val="clear" w:color="auto" w:fill="F1F1F1"/>
          </w:tcPr>
          <w:p w:rsidR="0059436C" w:rsidRPr="00F85370" w:rsidRDefault="00F82266">
            <w:pPr>
              <w:pStyle w:val="TableParagraph"/>
              <w:spacing w:before="11"/>
              <w:ind w:left="73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Se está recopilando el registro de aclaraciones:</w:t>
            </w:r>
          </w:p>
          <w:p w:rsidR="00D870E2" w:rsidRPr="00F85370" w:rsidRDefault="00D870E2">
            <w:pPr>
              <w:pStyle w:val="TableParagraph"/>
              <w:spacing w:before="11"/>
              <w:ind w:left="73"/>
              <w:rPr>
                <w:rFonts w:asciiTheme="minorHAnsi" w:hAnsiTheme="minorHAnsi" w:cstheme="minorHAnsi"/>
                <w:b/>
                <w:sz w:val="4"/>
                <w:szCs w:val="20"/>
                <w:lang w:val="es-ES"/>
              </w:rPr>
            </w:pPr>
          </w:p>
          <w:p w:rsidR="00D870E2" w:rsidRPr="00F85370" w:rsidRDefault="00D870E2">
            <w:pPr>
              <w:pStyle w:val="TableParagraph"/>
              <w:tabs>
                <w:tab w:val="left" w:pos="4955"/>
              </w:tabs>
              <w:spacing w:before="5" w:line="244" w:lineRule="auto"/>
              <w:ind w:left="622" w:right="591" w:hanging="9"/>
              <w:rPr>
                <w:rFonts w:asciiTheme="minorHAnsi" w:hAnsiTheme="minorHAnsi" w:cstheme="minorHAnsi"/>
                <w:b/>
                <w:sz w:val="6"/>
                <w:szCs w:val="20"/>
                <w:u w:val="single"/>
                <w:lang w:val="es-ES"/>
              </w:rPr>
            </w:pPr>
          </w:p>
          <w:p w:rsidR="00190C3D" w:rsidRPr="00F85370" w:rsidRDefault="00190C3D">
            <w:pPr>
              <w:pStyle w:val="TableParagraph"/>
              <w:tabs>
                <w:tab w:val="left" w:pos="4955"/>
              </w:tabs>
              <w:spacing w:before="5" w:line="244" w:lineRule="auto"/>
              <w:ind w:left="622" w:right="591" w:hanging="9"/>
              <w:rPr>
                <w:rFonts w:asciiTheme="minorHAnsi" w:hAnsiTheme="minorHAnsi" w:cstheme="minorHAnsi"/>
                <w:b/>
                <w:sz w:val="6"/>
                <w:szCs w:val="20"/>
                <w:u w:val="single"/>
                <w:lang w:val="es-ES"/>
              </w:rPr>
            </w:pPr>
          </w:p>
          <w:p w:rsidR="00190C3D" w:rsidRPr="00F85370" w:rsidRDefault="00190C3D">
            <w:pPr>
              <w:pStyle w:val="TableParagraph"/>
              <w:tabs>
                <w:tab w:val="left" w:pos="4955"/>
              </w:tabs>
              <w:spacing w:before="5" w:line="244" w:lineRule="auto"/>
              <w:ind w:left="622" w:right="591" w:hanging="9"/>
              <w:rPr>
                <w:rFonts w:asciiTheme="minorHAnsi" w:hAnsiTheme="minorHAnsi" w:cstheme="minorHAnsi"/>
                <w:b/>
                <w:sz w:val="6"/>
                <w:szCs w:val="20"/>
                <w:u w:val="single"/>
                <w:lang w:val="es-ES"/>
              </w:rPr>
            </w:pPr>
          </w:p>
          <w:p w:rsidR="00D870E2" w:rsidRPr="00F85370" w:rsidRDefault="009526BD" w:rsidP="009526BD">
            <w:pPr>
              <w:pStyle w:val="TableParagraph"/>
              <w:tabs>
                <w:tab w:val="left" w:pos="510"/>
                <w:tab w:val="left" w:pos="10237"/>
              </w:tabs>
              <w:spacing w:before="5" w:line="244" w:lineRule="auto"/>
              <w:ind w:left="240" w:right="591" w:hanging="9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 w:rsidR="00F82266"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Como fuente de aclaración para la verificación por escrito o directa realizada por un tercero.</w:t>
            </w:r>
            <w:r w:rsidR="00D870E2" w:rsidRPr="00F8537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 </w:t>
            </w:r>
            <w:r w:rsidR="00F82266"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Describa el área para la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 w:rsidR="00F82266"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que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 w:rsidR="00F82266"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se requiere aclaración:</w:t>
            </w:r>
            <w:r w:rsidR="00D870E2" w:rsidRPr="00F85370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ES"/>
              </w:rPr>
              <w:tab/>
            </w:r>
          </w:p>
          <w:p w:rsidR="00D870E2" w:rsidRPr="00F85370" w:rsidRDefault="00D870E2" w:rsidP="009526BD">
            <w:pPr>
              <w:pStyle w:val="TableParagraph"/>
              <w:tabs>
                <w:tab w:val="left" w:pos="510"/>
                <w:tab w:val="left" w:pos="4955"/>
              </w:tabs>
              <w:spacing w:before="5" w:line="244" w:lineRule="auto"/>
              <w:ind w:left="240" w:right="591"/>
              <w:rPr>
                <w:rFonts w:asciiTheme="minorHAnsi" w:hAnsiTheme="minorHAnsi" w:cstheme="minorHAnsi"/>
                <w:b/>
                <w:sz w:val="6"/>
                <w:szCs w:val="20"/>
                <w:lang w:val="es-ES"/>
              </w:rPr>
            </w:pPr>
          </w:p>
          <w:p w:rsidR="0059436C" w:rsidRPr="00F85370" w:rsidRDefault="009526BD" w:rsidP="009526BD">
            <w:pPr>
              <w:pStyle w:val="TableParagraph"/>
              <w:tabs>
                <w:tab w:val="left" w:pos="510"/>
                <w:tab w:val="left" w:pos="3602"/>
              </w:tabs>
              <w:spacing w:before="46" w:line="244" w:lineRule="auto"/>
              <w:ind w:left="240" w:right="376" w:hanging="14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</w:t>
            </w:r>
            <w:r w:rsidR="00F82266"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Fuente de aclaración:</w:t>
            </w:r>
            <w:r w:rsidR="00EB6AA2" w:rsidRPr="00F8537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 </w:t>
            </w:r>
            <w:bookmarkStart w:id="7" w:name="Check1"/>
            <w:bookmarkEnd w:id="7"/>
            <w:r w:rsidR="00EB6AA2" w:rsidRPr="00F8537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r w:rsidR="00F82266"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Conversación telefónica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</w:t>
            </w:r>
            <w:r w:rsidR="00F82266"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Persona a persona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 </w:t>
            </w:r>
            <w:r w:rsidR="00F82266"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Otra:</w:t>
            </w:r>
            <w:bookmarkStart w:id="8" w:name="Check2"/>
            <w:bookmarkStart w:id="9" w:name="Check3"/>
            <w:bookmarkEnd w:id="8"/>
            <w:bookmarkEnd w:id="9"/>
            <w:r w:rsidR="00EB6AA2" w:rsidRPr="00F8537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 </w:t>
            </w:r>
            <w:r w:rsidR="00F82266"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 xml:space="preserve">Explique: </w:t>
            </w:r>
            <w:r w:rsidR="00EB6AA2" w:rsidRPr="009526BD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ES"/>
              </w:rPr>
              <w:t xml:space="preserve"> </w:t>
            </w:r>
            <w:r w:rsidRPr="009526BD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ES"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ES"/>
              </w:rPr>
              <w:t xml:space="preserve">   </w:t>
            </w:r>
            <w:r w:rsidRPr="009526BD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s-ES"/>
              </w:rPr>
              <w:t xml:space="preserve">    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  </w:t>
            </w:r>
            <w:r w:rsidR="00EB6AA2" w:rsidRPr="00F8537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bookmarkStart w:id="10" w:name="Text19"/>
            <w:r w:rsidR="00EB6A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EB6A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EB6A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EB6A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EB6A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10"/>
          </w:p>
        </w:tc>
      </w:tr>
      <w:tr w:rsidR="0059436C" w:rsidRPr="00F21AD5">
        <w:trPr>
          <w:trHeight w:hRule="exact" w:val="377"/>
        </w:trPr>
        <w:tc>
          <w:tcPr>
            <w:tcW w:w="735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Persona contactada: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11" w:name="Text10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11"/>
          </w:p>
        </w:tc>
        <w:tc>
          <w:tcPr>
            <w:tcW w:w="3808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Cargo: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12" w:name="Text11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12"/>
          </w:p>
        </w:tc>
      </w:tr>
      <w:tr w:rsidR="0059436C" w:rsidRPr="00F21AD5">
        <w:trPr>
          <w:trHeight w:hRule="exact" w:val="37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 w:rsidP="0089679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Empresa/Organización: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13" w:name="Text12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13"/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 w:rsidP="00EB6AA2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Teléfono/Correo electrónico: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14" w:name="Text13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14"/>
          </w:p>
        </w:tc>
      </w:tr>
      <w:tr w:rsidR="0059436C" w:rsidRPr="00F21AD5">
        <w:trPr>
          <w:trHeight w:hRule="exact" w:val="370"/>
        </w:trPr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Fecha de contacto: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15" w:name="Text14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15"/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6C" w:rsidRPr="00F21AD5" w:rsidRDefault="00F82266">
            <w:pPr>
              <w:pStyle w:val="TableParagraph"/>
              <w:spacing w:before="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Hora de contacto:</w:t>
            </w:r>
            <w:r w:rsidR="00244BFE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bookmarkStart w:id="16" w:name="Text15"/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244BFE" w:rsidRPr="00F21AD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bookmarkEnd w:id="16"/>
          </w:p>
        </w:tc>
      </w:tr>
    </w:tbl>
    <w:p w:rsidR="0059436C" w:rsidRPr="00113311" w:rsidRDefault="0059436C">
      <w:pPr>
        <w:pStyle w:val="BodyText"/>
        <w:spacing w:before="8" w:after="1"/>
        <w:rPr>
          <w:rFonts w:asciiTheme="minorHAnsi" w:hAnsiTheme="minorHAnsi" w:cstheme="minorHAnsi"/>
          <w:sz w:val="8"/>
          <w:szCs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59436C" w:rsidRPr="00F21AD5">
        <w:trPr>
          <w:trHeight w:hRule="exact" w:val="245"/>
        </w:trPr>
        <w:tc>
          <w:tcPr>
            <w:tcW w:w="11160" w:type="dxa"/>
            <w:shd w:val="clear" w:color="auto" w:fill="E4E4E4"/>
          </w:tcPr>
          <w:p w:rsidR="0059436C" w:rsidRPr="00F21AD5" w:rsidRDefault="00F82266">
            <w:pPr>
              <w:pStyle w:val="TableParagraph"/>
              <w:spacing w:before="5"/>
              <w:ind w:left="417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II.</w:t>
            </w:r>
            <w:r w:rsidR="00D016E6" w:rsidRPr="00F21A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INFORMACIÓN VERIFICADA</w:t>
            </w:r>
          </w:p>
        </w:tc>
      </w:tr>
      <w:tr w:rsidR="0059436C" w:rsidRPr="00F21AD5" w:rsidTr="00F85370">
        <w:trPr>
          <w:trHeight w:val="1195"/>
        </w:trPr>
        <w:tc>
          <w:tcPr>
            <w:tcW w:w="11160" w:type="dxa"/>
          </w:tcPr>
          <w:p w:rsidR="0059436C" w:rsidRPr="00F85370" w:rsidRDefault="00D016E6" w:rsidP="00EB6AA2">
            <w:pPr>
              <w:pStyle w:val="TableParagraph"/>
              <w:tabs>
                <w:tab w:val="left" w:pos="2954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F85370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F82266"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Motivo de la aclaración:</w:t>
            </w:r>
            <w:bookmarkStart w:id="17" w:name="Text16"/>
            <w:bookmarkEnd w:id="17"/>
            <w:r w:rsidRPr="00F853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bookmarkStart w:id="18" w:name="_GoBack"/>
            <w:bookmarkEnd w:id="18"/>
          </w:p>
        </w:tc>
      </w:tr>
      <w:tr w:rsidR="0059436C" w:rsidRPr="00CD23AA" w:rsidTr="00F85370">
        <w:trPr>
          <w:trHeight w:val="1195"/>
        </w:trPr>
        <w:tc>
          <w:tcPr>
            <w:tcW w:w="11160" w:type="dxa"/>
          </w:tcPr>
          <w:p w:rsidR="0059436C" w:rsidRPr="00F85370" w:rsidRDefault="00D016E6" w:rsidP="00F85370">
            <w:pPr>
              <w:pStyle w:val="TableParagraph"/>
              <w:tabs>
                <w:tab w:val="left" w:pos="384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2. </w:t>
            </w:r>
            <w:r w:rsidR="00F82266"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Explicación de la aclaración dada:</w:t>
            </w:r>
            <w:bookmarkStart w:id="19" w:name="Text17"/>
            <w:bookmarkEnd w:id="19"/>
            <w:r w:rsidRPr="00F8537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ab/>
            </w:r>
          </w:p>
        </w:tc>
      </w:tr>
      <w:tr w:rsidR="0059436C" w:rsidRPr="00F21AD5" w:rsidTr="00F85370">
        <w:trPr>
          <w:trHeight w:hRule="exact" w:val="1198"/>
        </w:trPr>
        <w:tc>
          <w:tcPr>
            <w:tcW w:w="11160" w:type="dxa"/>
          </w:tcPr>
          <w:p w:rsidR="0059436C" w:rsidRPr="00F85370" w:rsidRDefault="00D016E6" w:rsidP="00F85370">
            <w:pPr>
              <w:pStyle w:val="TableParagraph"/>
              <w:tabs>
                <w:tab w:val="left" w:pos="321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F85370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F82266"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Comentario(s) adicional(es):</w:t>
            </w:r>
            <w:bookmarkStart w:id="20" w:name="Text18"/>
            <w:bookmarkEnd w:id="20"/>
            <w:r w:rsidRPr="00F853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</w:tbl>
    <w:p w:rsidR="0059436C" w:rsidRPr="00113311" w:rsidRDefault="0059436C">
      <w:pPr>
        <w:pStyle w:val="BodyText"/>
        <w:spacing w:before="5"/>
        <w:rPr>
          <w:rFonts w:asciiTheme="minorHAnsi" w:hAnsiTheme="minorHAnsi" w:cstheme="minorHAnsi"/>
          <w:sz w:val="8"/>
          <w:szCs w:val="20"/>
        </w:rPr>
      </w:pP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2"/>
      </w:tblGrid>
      <w:tr w:rsidR="0059436C" w:rsidRPr="00CD23AA" w:rsidTr="00190C3D">
        <w:trPr>
          <w:trHeight w:hRule="exact" w:val="260"/>
        </w:trPr>
        <w:tc>
          <w:tcPr>
            <w:tcW w:w="11252" w:type="dxa"/>
            <w:tcBorders>
              <w:bottom w:val="single" w:sz="6" w:space="0" w:color="000000"/>
            </w:tcBorders>
            <w:shd w:val="clear" w:color="auto" w:fill="E4E4E4"/>
          </w:tcPr>
          <w:p w:rsidR="0059436C" w:rsidRPr="00F85370" w:rsidRDefault="00F82266" w:rsidP="00244BFE">
            <w:pPr>
              <w:pStyle w:val="TableParagraph"/>
              <w:spacing w:before="6"/>
              <w:ind w:left="78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III.</w:t>
            </w:r>
            <w:r w:rsidR="00D016E6" w:rsidRPr="00F85370"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  <w:t xml:space="preserve"> </w:t>
            </w:r>
            <w:r w:rsidRPr="00F82266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CERTIFICACIÓN DEL REPRESENTANTE AUTORIZADO DEL ADMINISTRADOR, PROPIETARIO O ADMINISTRACIÓN</w:t>
            </w:r>
          </w:p>
        </w:tc>
      </w:tr>
      <w:tr w:rsidR="00190C3D" w:rsidRPr="00CD23AA" w:rsidTr="00113311">
        <w:trPr>
          <w:trHeight w:hRule="exact" w:val="1977"/>
        </w:trPr>
        <w:tc>
          <w:tcPr>
            <w:tcW w:w="11252" w:type="dxa"/>
            <w:shd w:val="clear" w:color="auto" w:fill="auto"/>
          </w:tcPr>
          <w:p w:rsidR="00190C3D" w:rsidRPr="00F85370" w:rsidRDefault="00F82266" w:rsidP="00190C3D">
            <w:pPr>
              <w:pStyle w:val="TableParagraph"/>
              <w:spacing w:before="6"/>
              <w:ind w:left="148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Certifico que la información anterior es verdadera y correcta.</w:t>
            </w:r>
          </w:p>
          <w:p w:rsidR="00190C3D" w:rsidRPr="00F85370" w:rsidRDefault="00190C3D" w:rsidP="00190C3D">
            <w:pPr>
              <w:pStyle w:val="TableParagraph"/>
              <w:spacing w:before="6"/>
              <w:ind w:left="148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190C3D" w:rsidRPr="00F85370" w:rsidRDefault="00190C3D" w:rsidP="00113311">
            <w:pPr>
              <w:pStyle w:val="TableParagraph"/>
              <w:tabs>
                <w:tab w:val="left" w:pos="3847"/>
                <w:tab w:val="left" w:pos="4477"/>
                <w:tab w:val="left" w:pos="7618"/>
                <w:tab w:val="left" w:pos="8167"/>
                <w:tab w:val="left" w:pos="10048"/>
              </w:tabs>
              <w:spacing w:before="6"/>
              <w:ind w:left="148"/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</w:pPr>
            <w:r w:rsidRPr="00F8537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ab/>
            </w:r>
            <w:r w:rsidR="00113311"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="00113311" w:rsidRPr="00F8537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ab/>
            </w:r>
          </w:p>
          <w:p w:rsidR="00113311" w:rsidRPr="00F85370" w:rsidRDefault="00F82266" w:rsidP="00F85370">
            <w:pPr>
              <w:pStyle w:val="TableParagraph"/>
              <w:tabs>
                <w:tab w:val="left" w:pos="3847"/>
                <w:tab w:val="left" w:pos="4472"/>
                <w:tab w:val="left" w:pos="7618"/>
                <w:tab w:val="left" w:pos="8167"/>
                <w:tab w:val="left" w:pos="10048"/>
              </w:tabs>
              <w:spacing w:before="6"/>
              <w:ind w:left="148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Firma del representante autorizado</w:t>
            </w:r>
            <w:r w:rsidR="00113311"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="00113311"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Cargo del representante</w:t>
            </w:r>
            <w:r w:rsidR="00113311"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="00113311"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Fecha </w:t>
            </w:r>
          </w:p>
          <w:p w:rsidR="00113311" w:rsidRPr="00F85370" w:rsidRDefault="00113311" w:rsidP="00113311">
            <w:pPr>
              <w:pStyle w:val="TableParagraph"/>
              <w:tabs>
                <w:tab w:val="left" w:pos="3847"/>
                <w:tab w:val="left" w:pos="4567"/>
                <w:tab w:val="left" w:pos="7618"/>
                <w:tab w:val="left" w:pos="8167"/>
                <w:tab w:val="left" w:pos="10048"/>
              </w:tabs>
              <w:spacing w:before="6"/>
              <w:ind w:left="148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113311" w:rsidRPr="00F85370" w:rsidRDefault="00113311" w:rsidP="00F85370">
            <w:pPr>
              <w:pStyle w:val="TableParagraph"/>
              <w:tabs>
                <w:tab w:val="left" w:pos="3847"/>
                <w:tab w:val="left" w:pos="5192"/>
                <w:tab w:val="left" w:pos="7532"/>
                <w:tab w:val="left" w:pos="7802"/>
                <w:tab w:val="left" w:pos="10322"/>
              </w:tabs>
              <w:spacing w:before="6"/>
              <w:ind w:left="148"/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</w:pPr>
            <w:r w:rsidRPr="00F8537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u w:val="single"/>
                <w:lang w:val="es-ES"/>
              </w:rPr>
              <w:tab/>
            </w:r>
          </w:p>
          <w:p w:rsidR="00113311" w:rsidRPr="00F85370" w:rsidRDefault="00F82266" w:rsidP="00F85370">
            <w:pPr>
              <w:pStyle w:val="TableParagraph"/>
              <w:tabs>
                <w:tab w:val="left" w:pos="3847"/>
                <w:tab w:val="left" w:pos="5282"/>
                <w:tab w:val="left" w:pos="7892"/>
                <w:tab w:val="left" w:pos="8167"/>
                <w:tab w:val="left" w:pos="10057"/>
              </w:tabs>
              <w:spacing w:before="6"/>
              <w:ind w:left="148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Nombre en letra de imprenta del representante autorizado</w:t>
            </w:r>
            <w:r w:rsidR="00113311"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Núm. de teléfono: </w:t>
            </w:r>
            <w:r w:rsidR="00113311" w:rsidRPr="00F8537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ab/>
            </w:r>
            <w:r w:rsidRPr="00F8537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Correo electrónico</w:t>
            </w:r>
          </w:p>
        </w:tc>
      </w:tr>
    </w:tbl>
    <w:p w:rsidR="00F82165" w:rsidRPr="00F85370" w:rsidRDefault="00F82165" w:rsidP="00F82165">
      <w:pPr>
        <w:pStyle w:val="BodyText"/>
        <w:spacing w:before="95" w:line="244" w:lineRule="auto"/>
        <w:ind w:left="90" w:right="161"/>
        <w:jc w:val="both"/>
        <w:rPr>
          <w:rFonts w:asciiTheme="minorHAnsi" w:hAnsiTheme="minorHAnsi" w:cstheme="minorHAnsi"/>
          <w:sz w:val="18"/>
          <w:szCs w:val="20"/>
          <w:lang w:val="es-ES"/>
        </w:rPr>
      </w:pPr>
      <w:r w:rsidRPr="00F85370">
        <w:rPr>
          <w:lang w:val="es-ES"/>
        </w:rPr>
        <w:t xml:space="preserve"> </w:t>
      </w:r>
      <w:r w:rsidR="00F82266" w:rsidRPr="00F82266">
        <w:rPr>
          <w:rFonts w:asciiTheme="minorHAnsi" w:hAnsiTheme="minorHAnsi" w:cstheme="minorHAnsi"/>
          <w:sz w:val="18"/>
          <w:szCs w:val="20"/>
          <w:lang w:val="es-ES_tradnl"/>
        </w:rPr>
        <w:t>SANCIONES POR EL USO INDEBIDO DE ESTE CONTENIDO.</w:t>
      </w:r>
      <w:r w:rsidRPr="00F85370">
        <w:rPr>
          <w:rFonts w:asciiTheme="minorHAnsi" w:hAnsiTheme="minorHAnsi" w:cstheme="minorHAnsi"/>
          <w:sz w:val="18"/>
          <w:szCs w:val="20"/>
          <w:lang w:val="es-ES"/>
        </w:rPr>
        <w:t xml:space="preserve"> </w:t>
      </w:r>
      <w:r w:rsidR="00F82266" w:rsidRPr="00F82266">
        <w:rPr>
          <w:rFonts w:asciiTheme="minorHAnsi" w:hAnsiTheme="minorHAnsi" w:cstheme="minorHAnsi"/>
          <w:sz w:val="18"/>
          <w:szCs w:val="20"/>
          <w:lang w:val="es-ES_tradnl"/>
        </w:rPr>
        <w:t>La sección 1001 del título 18 del Código de los Estados Unidos establece que una persona será culpable de un delito grave en caso de que realice declaraciones falsas o fraudulentas, a sabiendas y con conocimiento causa, ante cualquier departamento del Gobierno de los Estados Unidos.</w:t>
      </w:r>
      <w:r w:rsidRPr="00F85370">
        <w:rPr>
          <w:rFonts w:asciiTheme="minorHAnsi" w:hAnsiTheme="minorHAnsi" w:cstheme="minorHAnsi"/>
          <w:sz w:val="18"/>
          <w:szCs w:val="20"/>
          <w:lang w:val="es-ES"/>
        </w:rPr>
        <w:t xml:space="preserve"> </w:t>
      </w:r>
      <w:r w:rsidR="00F82266" w:rsidRPr="00F82266">
        <w:rPr>
          <w:rFonts w:asciiTheme="minorHAnsi" w:hAnsiTheme="minorHAnsi" w:cstheme="minorHAnsi"/>
          <w:sz w:val="18"/>
          <w:szCs w:val="20"/>
          <w:lang w:val="es-ES_tradnl"/>
        </w:rPr>
        <w:t>El HUD y el propietario (o cualquier empleado del HUD o del propietario) podrán estar sujetos a sanciones por divulgaciones no autorizadas o el uso indebido de la información recopilada en función del presente formulario de consentimiento.</w:t>
      </w:r>
      <w:r w:rsidRPr="00F85370">
        <w:rPr>
          <w:rFonts w:asciiTheme="minorHAnsi" w:hAnsiTheme="minorHAnsi" w:cstheme="minorHAnsi"/>
          <w:sz w:val="18"/>
          <w:szCs w:val="20"/>
          <w:lang w:val="es-ES"/>
        </w:rPr>
        <w:t xml:space="preserve"> </w:t>
      </w:r>
      <w:r w:rsidR="00F82266" w:rsidRPr="00F82266">
        <w:rPr>
          <w:rFonts w:asciiTheme="minorHAnsi" w:hAnsiTheme="minorHAnsi" w:cstheme="minorHAnsi"/>
          <w:sz w:val="18"/>
          <w:szCs w:val="20"/>
          <w:lang w:val="es-ES_tradnl"/>
        </w:rPr>
        <w:t>El uso de la información recopilada en función del presente formulario de verificación se limita a los fines antedichos.</w:t>
      </w:r>
      <w:r w:rsidRPr="00F85370">
        <w:rPr>
          <w:rFonts w:asciiTheme="minorHAnsi" w:hAnsiTheme="minorHAnsi" w:cstheme="minorHAnsi"/>
          <w:sz w:val="18"/>
          <w:szCs w:val="20"/>
          <w:lang w:val="es-ES"/>
        </w:rPr>
        <w:t xml:space="preserve"> </w:t>
      </w:r>
      <w:r w:rsidR="00F82266" w:rsidRPr="00F82266">
        <w:rPr>
          <w:rFonts w:asciiTheme="minorHAnsi" w:hAnsiTheme="minorHAnsi" w:cstheme="minorHAnsi"/>
          <w:sz w:val="18"/>
          <w:szCs w:val="20"/>
          <w:lang w:val="es-ES_tradnl"/>
        </w:rPr>
        <w:t>Cualquier persona que, a sabiendas y con conocimiento causa, solicite, obtenga o divulgue información con el falso pretexto de hacerlo en relación con un solicitante o participante podrá ser acusada de un delito menor y recibir una multa que no superará los $5,000.</w:t>
      </w:r>
      <w:r w:rsidRPr="00F85370">
        <w:rPr>
          <w:rFonts w:asciiTheme="minorHAnsi" w:hAnsiTheme="minorHAnsi" w:cstheme="minorHAnsi"/>
          <w:sz w:val="18"/>
          <w:szCs w:val="20"/>
          <w:lang w:val="es-ES"/>
        </w:rPr>
        <w:t xml:space="preserve"> </w:t>
      </w:r>
      <w:r w:rsidR="00F82266" w:rsidRPr="00F82266">
        <w:rPr>
          <w:rFonts w:asciiTheme="minorHAnsi" w:hAnsiTheme="minorHAnsi" w:cstheme="minorHAnsi"/>
          <w:sz w:val="18"/>
          <w:szCs w:val="20"/>
          <w:lang w:val="es-ES_tradnl"/>
        </w:rPr>
        <w:t>Cualquier solicitante o participante que resulte afectado por la divulgación negligente de información podrá iniciar una causa civil por daños y perjuicios, y procurar obtener algún otro tipo de reparación, según corresponda, contra el funcionario o el empleado del HUD, o bien contra el propietario responsable de la divulgación no autorizada o del uso indebido de la información.</w:t>
      </w:r>
      <w:r w:rsidRPr="00F85370">
        <w:rPr>
          <w:rFonts w:asciiTheme="minorHAnsi" w:hAnsiTheme="minorHAnsi" w:cstheme="minorHAnsi"/>
          <w:sz w:val="18"/>
          <w:szCs w:val="20"/>
          <w:lang w:val="es-ES"/>
        </w:rPr>
        <w:t xml:space="preserve"> </w:t>
      </w:r>
      <w:r w:rsidR="00F82266" w:rsidRPr="00F82266">
        <w:rPr>
          <w:rFonts w:asciiTheme="minorHAnsi" w:hAnsiTheme="minorHAnsi" w:cstheme="minorHAnsi"/>
          <w:sz w:val="18"/>
          <w:szCs w:val="20"/>
          <w:lang w:val="es-ES_tradnl"/>
        </w:rPr>
        <w:t>En los artículos 208 (a) (6), (7) y (8) de la Ley de Seguridad Social se establecen las disposiciones sobre sanciones que corresponden al uso indebido del número de seguridad social.</w:t>
      </w:r>
      <w:r w:rsidRPr="00F85370">
        <w:rPr>
          <w:rFonts w:asciiTheme="minorHAnsi" w:hAnsiTheme="minorHAnsi" w:cstheme="minorHAnsi"/>
          <w:sz w:val="18"/>
          <w:szCs w:val="20"/>
          <w:lang w:val="es-ES"/>
        </w:rPr>
        <w:t xml:space="preserve"> </w:t>
      </w:r>
      <w:r w:rsidR="00F82266" w:rsidRPr="00F82266">
        <w:rPr>
          <w:rFonts w:asciiTheme="minorHAnsi" w:hAnsiTheme="minorHAnsi" w:cstheme="minorHAnsi"/>
          <w:sz w:val="18"/>
          <w:szCs w:val="20"/>
          <w:lang w:val="es-ES_tradnl"/>
        </w:rPr>
        <w:t>La infracción de estas disposiciones se considera infracción de las secciones 408 (a), (6), (7) y (8) del título 42 del USC.</w:t>
      </w:r>
      <w:r w:rsidR="00D016E6" w:rsidRPr="00F85370">
        <w:rPr>
          <w:rFonts w:asciiTheme="minorHAnsi" w:hAnsiTheme="minorHAnsi" w:cstheme="minorHAnsi"/>
          <w:i/>
          <w:lang w:val="es-ES"/>
        </w:rPr>
        <w:tab/>
      </w:r>
    </w:p>
    <w:p w:rsidR="0059436C" w:rsidRPr="00F85370" w:rsidRDefault="00F82266" w:rsidP="00F82165">
      <w:pPr>
        <w:jc w:val="right"/>
        <w:rPr>
          <w:rFonts w:asciiTheme="minorHAnsi" w:hAnsiTheme="minorHAnsi" w:cstheme="minorHAnsi"/>
          <w:sz w:val="20"/>
          <w:lang w:val="es-ES"/>
        </w:rPr>
      </w:pPr>
      <w:r w:rsidRPr="00F82266">
        <w:rPr>
          <w:rFonts w:asciiTheme="minorHAnsi" w:hAnsiTheme="minorHAnsi" w:cstheme="minorHAnsi"/>
          <w:sz w:val="20"/>
          <w:lang w:val="es-ES_tradnl"/>
        </w:rPr>
        <w:t>Revisado el 24 de enero de 2022</w:t>
      </w:r>
    </w:p>
    <w:sectPr w:rsidR="0059436C" w:rsidRPr="00F85370" w:rsidSect="00D870E2">
      <w:type w:val="continuous"/>
      <w:pgSz w:w="12240" w:h="15840"/>
      <w:pgMar w:top="288" w:right="504" w:bottom="0" w:left="3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90" w:rsidRDefault="000C0E90" w:rsidP="00D016E6">
      <w:r>
        <w:separator/>
      </w:r>
    </w:p>
  </w:endnote>
  <w:endnote w:type="continuationSeparator" w:id="0">
    <w:p w:rsidR="000C0E90" w:rsidRDefault="000C0E90" w:rsidP="00D0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90" w:rsidRDefault="000C0E90" w:rsidP="00D016E6">
      <w:r>
        <w:separator/>
      </w:r>
    </w:p>
  </w:footnote>
  <w:footnote w:type="continuationSeparator" w:id="0">
    <w:p w:rsidR="000C0E90" w:rsidRDefault="000C0E90" w:rsidP="00D0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6C"/>
    <w:rsid w:val="000C0E90"/>
    <w:rsid w:val="00113311"/>
    <w:rsid w:val="00190C3D"/>
    <w:rsid w:val="00244BFE"/>
    <w:rsid w:val="004C75BD"/>
    <w:rsid w:val="0059436C"/>
    <w:rsid w:val="00672E35"/>
    <w:rsid w:val="00710BF9"/>
    <w:rsid w:val="0073639E"/>
    <w:rsid w:val="00783E00"/>
    <w:rsid w:val="008123E2"/>
    <w:rsid w:val="00815909"/>
    <w:rsid w:val="0089679E"/>
    <w:rsid w:val="008C2E5B"/>
    <w:rsid w:val="009526BD"/>
    <w:rsid w:val="009B0544"/>
    <w:rsid w:val="00A65454"/>
    <w:rsid w:val="00AA6955"/>
    <w:rsid w:val="00C03820"/>
    <w:rsid w:val="00CD23AA"/>
    <w:rsid w:val="00D016E6"/>
    <w:rsid w:val="00D43126"/>
    <w:rsid w:val="00D870E2"/>
    <w:rsid w:val="00E35112"/>
    <w:rsid w:val="00E760B6"/>
    <w:rsid w:val="00EB6AA2"/>
    <w:rsid w:val="00F21AD5"/>
    <w:rsid w:val="00F82165"/>
    <w:rsid w:val="00F82266"/>
    <w:rsid w:val="00F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0EA6"/>
  <w15:docId w15:val="{4B1B51C0-865F-4E39-BF7E-93D23CA6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103"/>
    </w:pPr>
  </w:style>
  <w:style w:type="character" w:styleId="PlaceholderText">
    <w:name w:val="Placeholder Text"/>
    <w:basedOn w:val="DefaultParagraphFont"/>
    <w:uiPriority w:val="99"/>
    <w:semiHidden/>
    <w:rsid w:val="00244B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1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6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01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6E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26"/>
    <w:rPr>
      <w:rFonts w:ascii="Segoe UI" w:eastAsia="Times New Roman" w:hAnsi="Segoe UI" w:cs="Segoe UI"/>
      <w:sz w:val="18"/>
      <w:szCs w:val="18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462</Words>
  <Characters>2623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Verification</vt:lpstr>
    </vt:vector>
  </TitlesOfParts>
  <Company>Universe Technical Translation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51568-TDCA_Documentation of Telephone Verification - Clarification Record_SP_Final</dc:title>
  <dc:subject>Telephone Verification</dc:subject>
  <dc:creator>main@universe.us</dc:creator>
  <cp:keywords/>
  <dc:description>51568-TDCA_Documentation of Telephone Verification - Clarification Record_SP_Final,tr.UTT,ed.RV,02/01/2022</dc:description>
  <cp:lastModifiedBy>Virginia Tucker</cp:lastModifiedBy>
  <cp:revision>16</cp:revision>
  <cp:lastPrinted>2021-11-01T20:47:00Z</cp:lastPrinted>
  <dcterms:created xsi:type="dcterms:W3CDTF">2021-09-03T21:35:00Z</dcterms:created>
  <dcterms:modified xsi:type="dcterms:W3CDTF">2022-02-03T15:42:00Z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2021-08-24T00:00:00Z</vt:filetime>
  </property>
</Properties>
</file>